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47D" w:rsidRPr="009D361E" w:rsidRDefault="000D747D" w:rsidP="001B60CB">
      <w:pPr>
        <w:jc w:val="center"/>
        <w:rPr>
          <w:rFonts w:ascii="Arial" w:hAnsi="Arial" w:cs="Arial"/>
          <w:b/>
          <w:sz w:val="28"/>
          <w:szCs w:val="22"/>
        </w:rPr>
      </w:pPr>
      <w:bookmarkStart w:id="0" w:name="_GoBack"/>
      <w:bookmarkEnd w:id="0"/>
      <w:r w:rsidRPr="009D361E">
        <w:rPr>
          <w:rFonts w:ascii="Arial" w:hAnsi="Arial" w:cs="Arial"/>
          <w:b/>
          <w:sz w:val="28"/>
          <w:szCs w:val="22"/>
        </w:rPr>
        <w:t>WRITTEN AGREEMENT FOR COMMERCIAL SUPPORT</w:t>
      </w:r>
    </w:p>
    <w:p w:rsidR="001B60CB" w:rsidRPr="009D361E" w:rsidRDefault="001B60CB" w:rsidP="001B60CB">
      <w:pPr>
        <w:rPr>
          <w:rFonts w:ascii="Arial" w:hAnsi="Arial" w:cs="Arial"/>
          <w:sz w:val="22"/>
          <w:szCs w:val="20"/>
        </w:rPr>
      </w:pPr>
    </w:p>
    <w:p w:rsidR="006B09DB" w:rsidRPr="00626FC4" w:rsidRDefault="006B09DB" w:rsidP="001B60CB">
      <w:pPr>
        <w:rPr>
          <w:rFonts w:ascii="Arial" w:hAnsi="Arial" w:cs="Arial"/>
          <w:i/>
          <w:sz w:val="22"/>
          <w:szCs w:val="20"/>
        </w:rPr>
      </w:pPr>
    </w:p>
    <w:p w:rsidR="000D747D" w:rsidRPr="009D361E" w:rsidRDefault="000D747D" w:rsidP="009D361E">
      <w:pPr>
        <w:jc w:val="both"/>
        <w:rPr>
          <w:rFonts w:ascii="Arial" w:hAnsi="Arial" w:cs="Arial"/>
          <w:sz w:val="22"/>
          <w:szCs w:val="22"/>
        </w:rPr>
      </w:pPr>
      <w:r w:rsidRPr="00626FC4">
        <w:rPr>
          <w:rFonts w:ascii="Arial" w:hAnsi="Arial" w:cs="Arial"/>
          <w:i/>
          <w:sz w:val="22"/>
          <w:szCs w:val="22"/>
          <w:highlight w:val="lightGray"/>
        </w:rPr>
        <w:t>&lt;</w:t>
      </w:r>
      <w:r w:rsidR="009D361E" w:rsidRPr="00626FC4">
        <w:rPr>
          <w:rFonts w:ascii="Arial" w:hAnsi="Arial" w:cs="Arial"/>
          <w:i/>
          <w:sz w:val="22"/>
          <w:szCs w:val="22"/>
          <w:highlight w:val="lightGray"/>
        </w:rPr>
        <w:t>Your Organization</w:t>
      </w:r>
      <w:r w:rsidRPr="00626FC4">
        <w:rPr>
          <w:rFonts w:ascii="Arial" w:hAnsi="Arial" w:cs="Arial"/>
          <w:i/>
          <w:sz w:val="22"/>
          <w:szCs w:val="22"/>
          <w:highlight w:val="lightGray"/>
        </w:rPr>
        <w:t xml:space="preserve"> Name&gt;</w:t>
      </w:r>
      <w:r w:rsidRPr="00626FC4">
        <w:rPr>
          <w:rFonts w:ascii="Arial" w:hAnsi="Arial" w:cs="Arial"/>
          <w:i/>
          <w:sz w:val="22"/>
          <w:szCs w:val="22"/>
        </w:rPr>
        <w:t xml:space="preserve"> is committed to presenting CME activities that promote improvements or quality in healthcare and are independent of the control of commercial interests. As part of this commitment, </w:t>
      </w:r>
      <w:r w:rsidRPr="00626FC4">
        <w:rPr>
          <w:rFonts w:ascii="Arial" w:hAnsi="Arial" w:cs="Arial"/>
          <w:i/>
          <w:sz w:val="22"/>
          <w:szCs w:val="22"/>
          <w:highlight w:val="lightGray"/>
        </w:rPr>
        <w:t>&lt;</w:t>
      </w:r>
      <w:r w:rsidR="009D361E" w:rsidRPr="00626FC4">
        <w:rPr>
          <w:rFonts w:ascii="Arial" w:hAnsi="Arial" w:cs="Arial"/>
          <w:i/>
          <w:sz w:val="22"/>
          <w:szCs w:val="22"/>
          <w:highlight w:val="lightGray"/>
        </w:rPr>
        <w:t>Your Organization</w:t>
      </w:r>
      <w:r w:rsidRPr="00626FC4">
        <w:rPr>
          <w:rFonts w:ascii="Arial" w:hAnsi="Arial" w:cs="Arial"/>
          <w:i/>
          <w:sz w:val="22"/>
          <w:szCs w:val="22"/>
          <w:highlight w:val="lightGray"/>
        </w:rPr>
        <w:t xml:space="preserve"> Name&gt;</w:t>
      </w:r>
      <w:r w:rsidRPr="00626FC4">
        <w:rPr>
          <w:rFonts w:ascii="Arial" w:hAnsi="Arial" w:cs="Arial"/>
          <w:i/>
          <w:sz w:val="22"/>
          <w:szCs w:val="22"/>
        </w:rPr>
        <w:t xml:space="preserve"> has</w:t>
      </w:r>
      <w:r w:rsidRPr="009D361E">
        <w:rPr>
          <w:rFonts w:ascii="Arial" w:hAnsi="Arial" w:cs="Arial"/>
          <w:sz w:val="22"/>
          <w:szCs w:val="22"/>
        </w:rPr>
        <w:t xml:space="preserve"> outlined in this written agreement the terms, conditions, and purposes of commercial support for its CME activities. </w:t>
      </w:r>
      <w:r w:rsidRPr="006F1EB4">
        <w:rPr>
          <w:rFonts w:ascii="Arial" w:hAnsi="Arial" w:cs="Arial"/>
          <w:sz w:val="22"/>
          <w:szCs w:val="22"/>
        </w:rPr>
        <w:t>Co</w:t>
      </w:r>
      <w:r w:rsidR="00FD5B6F">
        <w:rPr>
          <w:rFonts w:ascii="Arial" w:hAnsi="Arial" w:cs="Arial"/>
          <w:sz w:val="22"/>
          <w:szCs w:val="22"/>
        </w:rPr>
        <w:t xml:space="preserve">mmercial Support is defined as monetary </w:t>
      </w:r>
      <w:r w:rsidRPr="006F1EB4">
        <w:rPr>
          <w:rFonts w:ascii="Arial" w:hAnsi="Arial" w:cs="Arial"/>
          <w:sz w:val="22"/>
          <w:szCs w:val="22"/>
        </w:rPr>
        <w:t>or in-kind contributions given by a commercial interest</w:t>
      </w:r>
      <w:r w:rsidR="00FD5B6F">
        <w:rPr>
          <w:rFonts w:ascii="Arial" w:hAnsi="Arial" w:cs="Arial"/>
          <w:sz w:val="22"/>
          <w:szCs w:val="22"/>
        </w:rPr>
        <w:t xml:space="preserve"> that is used </w:t>
      </w:r>
      <w:r w:rsidRPr="006F1EB4">
        <w:rPr>
          <w:rFonts w:ascii="Arial" w:hAnsi="Arial" w:cs="Arial"/>
          <w:sz w:val="22"/>
          <w:szCs w:val="22"/>
        </w:rPr>
        <w:t>to pay all or part of the costs of a CME activity. A commercial interest is defined as any</w:t>
      </w:r>
      <w:r w:rsidR="00734FE4" w:rsidRPr="006F1EB4">
        <w:rPr>
          <w:rFonts w:ascii="Arial" w:hAnsi="Arial" w:cs="Arial"/>
          <w:sz w:val="22"/>
          <w:szCs w:val="22"/>
        </w:rPr>
        <w:t xml:space="preserve"> entity</w:t>
      </w:r>
      <w:r w:rsidRPr="006F1EB4">
        <w:rPr>
          <w:rFonts w:ascii="Arial" w:hAnsi="Arial" w:cs="Arial"/>
          <w:sz w:val="22"/>
          <w:szCs w:val="22"/>
        </w:rPr>
        <w:t xml:space="preserve"> producing</w:t>
      </w:r>
      <w:r w:rsidR="00734FE4" w:rsidRPr="006F1EB4">
        <w:rPr>
          <w:rFonts w:ascii="Arial" w:hAnsi="Arial" w:cs="Arial"/>
          <w:sz w:val="22"/>
          <w:szCs w:val="22"/>
        </w:rPr>
        <w:t xml:space="preserve">, </w:t>
      </w:r>
      <w:r w:rsidR="00FD5B6F">
        <w:rPr>
          <w:rFonts w:ascii="Arial" w:hAnsi="Arial" w:cs="Arial"/>
          <w:sz w:val="22"/>
          <w:szCs w:val="22"/>
        </w:rPr>
        <w:t>marketing, re-selling or distribu</w:t>
      </w:r>
      <w:r w:rsidR="00734FE4" w:rsidRPr="006F1EB4">
        <w:rPr>
          <w:rFonts w:ascii="Arial" w:hAnsi="Arial" w:cs="Arial"/>
          <w:sz w:val="22"/>
          <w:szCs w:val="22"/>
        </w:rPr>
        <w:t>t</w:t>
      </w:r>
      <w:r w:rsidR="006F1EB4">
        <w:rPr>
          <w:rFonts w:ascii="Arial" w:hAnsi="Arial" w:cs="Arial"/>
          <w:sz w:val="22"/>
          <w:szCs w:val="22"/>
        </w:rPr>
        <w:t>i</w:t>
      </w:r>
      <w:r w:rsidR="00734FE4" w:rsidRPr="006F1EB4">
        <w:rPr>
          <w:rFonts w:ascii="Arial" w:hAnsi="Arial" w:cs="Arial"/>
          <w:sz w:val="22"/>
          <w:szCs w:val="22"/>
        </w:rPr>
        <w:t xml:space="preserve">ng </w:t>
      </w:r>
      <w:r w:rsidRPr="006F1EB4">
        <w:rPr>
          <w:rFonts w:ascii="Arial" w:hAnsi="Arial" w:cs="Arial"/>
          <w:sz w:val="22"/>
          <w:szCs w:val="22"/>
        </w:rPr>
        <w:t>health care goods or services</w:t>
      </w:r>
      <w:r w:rsidR="00734FE4" w:rsidRPr="006F1EB4">
        <w:rPr>
          <w:rFonts w:ascii="Arial" w:hAnsi="Arial" w:cs="Arial"/>
          <w:sz w:val="22"/>
          <w:szCs w:val="22"/>
        </w:rPr>
        <w:t xml:space="preserve"> consumed by, or used</w:t>
      </w:r>
      <w:r w:rsidR="006F1EB4" w:rsidRPr="006F1EB4">
        <w:rPr>
          <w:rFonts w:ascii="Arial" w:hAnsi="Arial" w:cs="Arial"/>
          <w:sz w:val="22"/>
          <w:szCs w:val="22"/>
        </w:rPr>
        <w:t xml:space="preserve"> on</w:t>
      </w:r>
      <w:r w:rsidRPr="006F1EB4">
        <w:rPr>
          <w:rFonts w:ascii="Arial" w:hAnsi="Arial" w:cs="Arial"/>
          <w:sz w:val="22"/>
          <w:szCs w:val="22"/>
        </w:rPr>
        <w:t>,</w:t>
      </w:r>
      <w:r w:rsidR="006F1EB4" w:rsidRPr="006F1EB4">
        <w:rPr>
          <w:rFonts w:ascii="Arial" w:hAnsi="Arial" w:cs="Arial"/>
          <w:sz w:val="22"/>
          <w:szCs w:val="22"/>
        </w:rPr>
        <w:t xml:space="preserve"> patients.  </w:t>
      </w:r>
      <w:r w:rsidRPr="006F1EB4">
        <w:rPr>
          <w:rFonts w:ascii="Arial" w:hAnsi="Arial" w:cs="Arial"/>
          <w:sz w:val="22"/>
          <w:szCs w:val="22"/>
        </w:rPr>
        <w:t>Providers of clinical service directly to patients are not considered to be commercial interests.</w:t>
      </w:r>
    </w:p>
    <w:p w:rsidR="001B60CB" w:rsidRPr="009D361E" w:rsidRDefault="001B60CB" w:rsidP="001B60CB">
      <w:pPr>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4"/>
        <w:gridCol w:w="2394"/>
        <w:gridCol w:w="2394"/>
        <w:gridCol w:w="2394"/>
      </w:tblGrid>
      <w:tr w:rsidR="001B60CB" w:rsidRPr="009D361E" w:rsidTr="00835016">
        <w:tc>
          <w:tcPr>
            <w:tcW w:w="9576" w:type="dxa"/>
            <w:gridSpan w:val="4"/>
            <w:shd w:val="clear" w:color="auto" w:fill="C0C0C0"/>
          </w:tcPr>
          <w:p w:rsidR="001B60CB" w:rsidRPr="009D361E" w:rsidRDefault="001B60CB" w:rsidP="001B60CB">
            <w:pPr>
              <w:rPr>
                <w:rFonts w:ascii="Arial" w:hAnsi="Arial" w:cs="Arial"/>
                <w:b/>
                <w:sz w:val="22"/>
                <w:szCs w:val="22"/>
              </w:rPr>
            </w:pPr>
            <w:r w:rsidRPr="009D361E">
              <w:rPr>
                <w:rFonts w:ascii="Arial" w:hAnsi="Arial" w:cs="Arial"/>
                <w:b/>
                <w:sz w:val="22"/>
                <w:szCs w:val="22"/>
              </w:rPr>
              <w:t>Title of CME Activity</w:t>
            </w:r>
          </w:p>
        </w:tc>
      </w:tr>
      <w:tr w:rsidR="001B60CB" w:rsidRPr="009D361E" w:rsidTr="00835016">
        <w:tc>
          <w:tcPr>
            <w:tcW w:w="4788" w:type="dxa"/>
            <w:gridSpan w:val="2"/>
            <w:shd w:val="clear" w:color="auto" w:fill="auto"/>
          </w:tcPr>
          <w:p w:rsidR="001B60CB" w:rsidRPr="009D361E" w:rsidRDefault="001B60CB" w:rsidP="001B60CB">
            <w:pPr>
              <w:rPr>
                <w:rFonts w:ascii="Arial" w:hAnsi="Arial" w:cs="Arial"/>
                <w:b/>
                <w:sz w:val="22"/>
                <w:szCs w:val="22"/>
              </w:rPr>
            </w:pPr>
            <w:r w:rsidRPr="009D361E">
              <w:rPr>
                <w:rFonts w:ascii="Arial" w:hAnsi="Arial" w:cs="Arial"/>
                <w:b/>
                <w:sz w:val="22"/>
                <w:szCs w:val="22"/>
              </w:rPr>
              <w:t>Activity Location</w:t>
            </w:r>
          </w:p>
        </w:tc>
        <w:tc>
          <w:tcPr>
            <w:tcW w:w="4788" w:type="dxa"/>
            <w:gridSpan w:val="2"/>
            <w:shd w:val="clear" w:color="auto" w:fill="auto"/>
          </w:tcPr>
          <w:p w:rsidR="001B60CB" w:rsidRPr="009D361E" w:rsidRDefault="001B60CB" w:rsidP="001B60CB">
            <w:pPr>
              <w:rPr>
                <w:rFonts w:ascii="Arial" w:hAnsi="Arial" w:cs="Arial"/>
                <w:b/>
                <w:sz w:val="22"/>
                <w:szCs w:val="22"/>
              </w:rPr>
            </w:pPr>
            <w:r w:rsidRPr="009D361E">
              <w:rPr>
                <w:rFonts w:ascii="Arial" w:hAnsi="Arial" w:cs="Arial"/>
                <w:b/>
                <w:sz w:val="22"/>
                <w:szCs w:val="22"/>
              </w:rPr>
              <w:t>Activity Date</w:t>
            </w:r>
          </w:p>
        </w:tc>
      </w:tr>
      <w:tr w:rsidR="001B60CB" w:rsidRPr="009D361E" w:rsidTr="00835016">
        <w:tc>
          <w:tcPr>
            <w:tcW w:w="9576" w:type="dxa"/>
            <w:gridSpan w:val="4"/>
            <w:shd w:val="clear" w:color="auto" w:fill="auto"/>
          </w:tcPr>
          <w:p w:rsidR="001B60CB" w:rsidRPr="009D361E" w:rsidRDefault="001B60CB" w:rsidP="001B60CB">
            <w:pPr>
              <w:rPr>
                <w:rFonts w:ascii="Arial" w:hAnsi="Arial" w:cs="Arial"/>
                <w:b/>
                <w:sz w:val="22"/>
                <w:szCs w:val="22"/>
              </w:rPr>
            </w:pPr>
          </w:p>
        </w:tc>
      </w:tr>
      <w:tr w:rsidR="001B60CB" w:rsidRPr="009D361E" w:rsidTr="00835016">
        <w:tc>
          <w:tcPr>
            <w:tcW w:w="9576" w:type="dxa"/>
            <w:gridSpan w:val="4"/>
            <w:shd w:val="clear" w:color="auto" w:fill="C0C0C0"/>
          </w:tcPr>
          <w:p w:rsidR="001B60CB" w:rsidRPr="009D361E" w:rsidRDefault="001B60CB" w:rsidP="001B60CB">
            <w:pPr>
              <w:rPr>
                <w:rFonts w:ascii="Arial" w:hAnsi="Arial" w:cs="Arial"/>
                <w:b/>
                <w:sz w:val="22"/>
                <w:szCs w:val="22"/>
              </w:rPr>
            </w:pPr>
            <w:r w:rsidRPr="009D361E">
              <w:rPr>
                <w:rFonts w:ascii="Arial" w:hAnsi="Arial" w:cs="Arial"/>
                <w:b/>
                <w:sz w:val="22"/>
                <w:szCs w:val="22"/>
              </w:rPr>
              <w:t>Name of Commercial Interest</w:t>
            </w:r>
          </w:p>
        </w:tc>
      </w:tr>
      <w:tr w:rsidR="001B60CB" w:rsidRPr="009D361E" w:rsidTr="00835016">
        <w:tc>
          <w:tcPr>
            <w:tcW w:w="9576" w:type="dxa"/>
            <w:gridSpan w:val="4"/>
            <w:shd w:val="clear" w:color="auto" w:fill="auto"/>
          </w:tcPr>
          <w:p w:rsidR="001B60CB" w:rsidRPr="009D361E" w:rsidRDefault="001B60CB" w:rsidP="001B60CB">
            <w:pPr>
              <w:rPr>
                <w:rFonts w:ascii="Arial" w:hAnsi="Arial" w:cs="Arial"/>
                <w:b/>
                <w:sz w:val="22"/>
                <w:szCs w:val="22"/>
              </w:rPr>
            </w:pPr>
          </w:p>
        </w:tc>
      </w:tr>
      <w:tr w:rsidR="001B60CB" w:rsidRPr="009D361E" w:rsidTr="00835016">
        <w:tc>
          <w:tcPr>
            <w:tcW w:w="9576" w:type="dxa"/>
            <w:gridSpan w:val="4"/>
            <w:shd w:val="clear" w:color="auto" w:fill="C0C0C0"/>
          </w:tcPr>
          <w:p w:rsidR="001B60CB" w:rsidRPr="009D361E" w:rsidRDefault="001B60CB" w:rsidP="001B60CB">
            <w:pPr>
              <w:rPr>
                <w:rFonts w:ascii="Arial" w:hAnsi="Arial" w:cs="Arial"/>
                <w:b/>
                <w:sz w:val="22"/>
                <w:szCs w:val="22"/>
              </w:rPr>
            </w:pPr>
            <w:r w:rsidRPr="009D361E">
              <w:rPr>
                <w:rFonts w:ascii="Arial" w:hAnsi="Arial" w:cs="Arial"/>
                <w:b/>
                <w:sz w:val="22"/>
                <w:szCs w:val="22"/>
              </w:rPr>
              <w:t>Amount of Educational Grant</w:t>
            </w:r>
          </w:p>
          <w:p w:rsidR="001B60CB" w:rsidRPr="009D361E" w:rsidRDefault="001B60CB" w:rsidP="001B60CB">
            <w:pPr>
              <w:rPr>
                <w:rFonts w:ascii="Arial" w:hAnsi="Arial" w:cs="Arial"/>
                <w:b/>
                <w:sz w:val="22"/>
                <w:szCs w:val="22"/>
              </w:rPr>
            </w:pPr>
            <w:r w:rsidRPr="009D361E">
              <w:rPr>
                <w:rFonts w:ascii="Arial" w:hAnsi="Arial" w:cs="Arial"/>
                <w:b/>
                <w:sz w:val="22"/>
                <w:szCs w:val="22"/>
              </w:rPr>
              <w:t>(direct or in-kind)</w:t>
            </w:r>
          </w:p>
        </w:tc>
      </w:tr>
      <w:tr w:rsidR="001B60CB" w:rsidRPr="009D361E" w:rsidTr="00835016">
        <w:tc>
          <w:tcPr>
            <w:tcW w:w="9576" w:type="dxa"/>
            <w:gridSpan w:val="4"/>
            <w:shd w:val="clear" w:color="auto" w:fill="auto"/>
          </w:tcPr>
          <w:p w:rsidR="001B60CB" w:rsidRPr="009D361E" w:rsidRDefault="001B60CB" w:rsidP="001B60CB">
            <w:pPr>
              <w:rPr>
                <w:rFonts w:ascii="Arial" w:hAnsi="Arial" w:cs="Arial"/>
                <w:b/>
                <w:sz w:val="22"/>
                <w:szCs w:val="22"/>
              </w:rPr>
            </w:pPr>
          </w:p>
        </w:tc>
      </w:tr>
      <w:tr w:rsidR="001B60CB" w:rsidRPr="009D361E" w:rsidTr="00835016">
        <w:tc>
          <w:tcPr>
            <w:tcW w:w="9576" w:type="dxa"/>
            <w:gridSpan w:val="4"/>
            <w:shd w:val="clear" w:color="auto" w:fill="C0C0C0"/>
          </w:tcPr>
          <w:p w:rsidR="001B60CB" w:rsidRPr="009D361E" w:rsidRDefault="001B60CB" w:rsidP="001B60CB">
            <w:pPr>
              <w:rPr>
                <w:rFonts w:ascii="Arial" w:hAnsi="Arial" w:cs="Arial"/>
                <w:b/>
                <w:sz w:val="22"/>
                <w:szCs w:val="22"/>
              </w:rPr>
            </w:pPr>
            <w:r w:rsidRPr="009D361E">
              <w:rPr>
                <w:rFonts w:ascii="Arial" w:hAnsi="Arial" w:cs="Arial"/>
                <w:b/>
                <w:sz w:val="22"/>
                <w:szCs w:val="22"/>
              </w:rPr>
              <w:t>Grant will be used for the following:</w:t>
            </w:r>
          </w:p>
        </w:tc>
      </w:tr>
      <w:tr w:rsidR="001B60CB" w:rsidRPr="009D361E" w:rsidTr="00835016">
        <w:tc>
          <w:tcPr>
            <w:tcW w:w="2394" w:type="dxa"/>
            <w:shd w:val="clear" w:color="auto" w:fill="auto"/>
          </w:tcPr>
          <w:p w:rsidR="001B60CB" w:rsidRPr="009D361E" w:rsidRDefault="001B60CB" w:rsidP="001B60CB">
            <w:pPr>
              <w:rPr>
                <w:rFonts w:ascii="Arial" w:hAnsi="Arial" w:cs="Arial"/>
                <w:b/>
                <w:sz w:val="22"/>
                <w:szCs w:val="22"/>
              </w:rPr>
            </w:pPr>
            <w:r w:rsidRPr="009D361E">
              <w:rPr>
                <w:rFonts w:ascii="Arial" w:hAnsi="Arial" w:cs="Arial"/>
                <w:b/>
                <w:sz w:val="22"/>
                <w:szCs w:val="22"/>
              </w:rPr>
              <w:t>Speaker Honoraria</w:t>
            </w:r>
          </w:p>
        </w:tc>
        <w:tc>
          <w:tcPr>
            <w:tcW w:w="2394" w:type="dxa"/>
            <w:shd w:val="clear" w:color="auto" w:fill="auto"/>
          </w:tcPr>
          <w:p w:rsidR="001B60CB" w:rsidRPr="009D361E" w:rsidRDefault="001B60CB" w:rsidP="001B60CB">
            <w:pPr>
              <w:rPr>
                <w:rFonts w:ascii="Arial" w:hAnsi="Arial" w:cs="Arial"/>
                <w:b/>
                <w:sz w:val="22"/>
                <w:szCs w:val="22"/>
              </w:rPr>
            </w:pPr>
            <w:r w:rsidRPr="009D361E">
              <w:rPr>
                <w:rFonts w:ascii="Arial" w:hAnsi="Arial" w:cs="Arial"/>
                <w:b/>
                <w:sz w:val="22"/>
                <w:szCs w:val="22"/>
              </w:rPr>
              <w:t>Speaker Expenses (itemize)</w:t>
            </w:r>
          </w:p>
        </w:tc>
        <w:tc>
          <w:tcPr>
            <w:tcW w:w="2394" w:type="dxa"/>
            <w:shd w:val="clear" w:color="auto" w:fill="auto"/>
          </w:tcPr>
          <w:p w:rsidR="001B60CB" w:rsidRPr="009D361E" w:rsidRDefault="001B60CB" w:rsidP="001B60CB">
            <w:pPr>
              <w:rPr>
                <w:rFonts w:ascii="Arial" w:hAnsi="Arial" w:cs="Arial"/>
                <w:b/>
                <w:sz w:val="22"/>
                <w:szCs w:val="22"/>
              </w:rPr>
            </w:pPr>
            <w:r w:rsidRPr="009D361E">
              <w:rPr>
                <w:rFonts w:ascii="Arial" w:hAnsi="Arial" w:cs="Arial"/>
                <w:b/>
                <w:sz w:val="22"/>
                <w:szCs w:val="22"/>
              </w:rPr>
              <w:t>Meeting Expenses (itemize)</w:t>
            </w:r>
          </w:p>
        </w:tc>
        <w:tc>
          <w:tcPr>
            <w:tcW w:w="2394" w:type="dxa"/>
            <w:shd w:val="clear" w:color="auto" w:fill="auto"/>
          </w:tcPr>
          <w:p w:rsidR="001B60CB" w:rsidRPr="009D361E" w:rsidRDefault="001B60CB" w:rsidP="001B60CB">
            <w:pPr>
              <w:rPr>
                <w:rFonts w:ascii="Arial" w:hAnsi="Arial" w:cs="Arial"/>
                <w:b/>
                <w:sz w:val="22"/>
                <w:szCs w:val="22"/>
              </w:rPr>
            </w:pPr>
            <w:r w:rsidRPr="009D361E">
              <w:rPr>
                <w:rFonts w:ascii="Arial" w:hAnsi="Arial" w:cs="Arial"/>
                <w:b/>
                <w:sz w:val="22"/>
                <w:szCs w:val="22"/>
              </w:rPr>
              <w:t>Other (list)</w:t>
            </w:r>
          </w:p>
        </w:tc>
      </w:tr>
      <w:tr w:rsidR="001B60CB" w:rsidRPr="009D361E" w:rsidTr="00835016">
        <w:tc>
          <w:tcPr>
            <w:tcW w:w="2394" w:type="dxa"/>
            <w:shd w:val="clear" w:color="auto" w:fill="auto"/>
          </w:tcPr>
          <w:p w:rsidR="001B60CB" w:rsidRPr="009D361E" w:rsidRDefault="001B60CB" w:rsidP="001B60CB">
            <w:pPr>
              <w:rPr>
                <w:rFonts w:ascii="Arial" w:hAnsi="Arial" w:cs="Arial"/>
                <w:b/>
                <w:sz w:val="22"/>
                <w:szCs w:val="22"/>
              </w:rPr>
            </w:pPr>
          </w:p>
        </w:tc>
        <w:tc>
          <w:tcPr>
            <w:tcW w:w="2394" w:type="dxa"/>
            <w:shd w:val="clear" w:color="auto" w:fill="auto"/>
          </w:tcPr>
          <w:p w:rsidR="001B60CB" w:rsidRPr="009D361E" w:rsidRDefault="001B60CB" w:rsidP="001B60CB">
            <w:pPr>
              <w:rPr>
                <w:rFonts w:ascii="Arial" w:hAnsi="Arial" w:cs="Arial"/>
                <w:b/>
                <w:sz w:val="22"/>
                <w:szCs w:val="22"/>
              </w:rPr>
            </w:pPr>
          </w:p>
        </w:tc>
        <w:tc>
          <w:tcPr>
            <w:tcW w:w="2394" w:type="dxa"/>
            <w:shd w:val="clear" w:color="auto" w:fill="auto"/>
          </w:tcPr>
          <w:p w:rsidR="001B60CB" w:rsidRPr="009D361E" w:rsidRDefault="001B60CB" w:rsidP="001B60CB">
            <w:pPr>
              <w:rPr>
                <w:rFonts w:ascii="Arial" w:hAnsi="Arial" w:cs="Arial"/>
                <w:b/>
                <w:sz w:val="22"/>
                <w:szCs w:val="22"/>
              </w:rPr>
            </w:pPr>
          </w:p>
        </w:tc>
        <w:tc>
          <w:tcPr>
            <w:tcW w:w="2394" w:type="dxa"/>
            <w:shd w:val="clear" w:color="auto" w:fill="auto"/>
          </w:tcPr>
          <w:p w:rsidR="001B60CB" w:rsidRPr="009D361E" w:rsidRDefault="001B60CB" w:rsidP="001B60CB">
            <w:pPr>
              <w:rPr>
                <w:rFonts w:ascii="Arial" w:hAnsi="Arial" w:cs="Arial"/>
                <w:b/>
                <w:sz w:val="22"/>
                <w:szCs w:val="22"/>
              </w:rPr>
            </w:pPr>
          </w:p>
        </w:tc>
      </w:tr>
    </w:tbl>
    <w:p w:rsidR="001B60CB" w:rsidRPr="009D361E" w:rsidRDefault="001B60CB" w:rsidP="001B60CB">
      <w:pPr>
        <w:rPr>
          <w:rFonts w:ascii="Arial" w:hAnsi="Arial" w:cs="Arial"/>
          <w:sz w:val="22"/>
          <w:szCs w:val="22"/>
        </w:rPr>
      </w:pPr>
    </w:p>
    <w:p w:rsidR="001B60CB" w:rsidRPr="009D361E" w:rsidRDefault="00626FC4" w:rsidP="001B60CB">
      <w:pPr>
        <w:jc w:val="center"/>
        <w:rPr>
          <w:rFonts w:ascii="Arial" w:hAnsi="Arial" w:cs="Arial"/>
          <w:b/>
          <w:sz w:val="22"/>
          <w:szCs w:val="22"/>
        </w:rPr>
      </w:pPr>
      <w:r>
        <w:rPr>
          <w:rFonts w:ascii="Arial" w:hAnsi="Arial" w:cs="Arial"/>
          <w:b/>
          <w:sz w:val="22"/>
          <w:szCs w:val="22"/>
        </w:rPr>
        <w:t>Terms, Conditions</w:t>
      </w:r>
      <w:r w:rsidR="001B60CB" w:rsidRPr="009D361E">
        <w:rPr>
          <w:rFonts w:ascii="Arial" w:hAnsi="Arial" w:cs="Arial"/>
          <w:b/>
          <w:sz w:val="22"/>
          <w:szCs w:val="22"/>
        </w:rPr>
        <w:t xml:space="preserve"> and Purposes</w:t>
      </w:r>
    </w:p>
    <w:p w:rsidR="001B60CB" w:rsidRPr="009D361E" w:rsidRDefault="001B60CB" w:rsidP="001B60CB">
      <w:pPr>
        <w:rPr>
          <w:rFonts w:ascii="Arial" w:hAnsi="Arial" w:cs="Arial"/>
          <w:sz w:val="22"/>
          <w:szCs w:val="22"/>
        </w:rPr>
      </w:pPr>
    </w:p>
    <w:p w:rsidR="004D174B" w:rsidRDefault="00B5648C" w:rsidP="004D174B">
      <w:pPr>
        <w:numPr>
          <w:ilvl w:val="0"/>
          <w:numId w:val="5"/>
        </w:numPr>
        <w:rPr>
          <w:rFonts w:ascii="Arial" w:hAnsi="Arial" w:cs="Arial"/>
          <w:b/>
          <w:sz w:val="22"/>
          <w:szCs w:val="22"/>
        </w:rPr>
      </w:pPr>
      <w:r w:rsidRPr="00415D1F">
        <w:rPr>
          <w:rFonts w:ascii="Arial" w:hAnsi="Arial" w:cs="Arial"/>
          <w:b/>
          <w:sz w:val="22"/>
          <w:szCs w:val="22"/>
        </w:rPr>
        <w:t>I</w:t>
      </w:r>
      <w:r w:rsidR="00415D1F" w:rsidRPr="00415D1F">
        <w:rPr>
          <w:rFonts w:ascii="Arial" w:hAnsi="Arial" w:cs="Arial"/>
          <w:b/>
          <w:sz w:val="22"/>
          <w:szCs w:val="22"/>
        </w:rPr>
        <w:t>ndependence</w:t>
      </w:r>
    </w:p>
    <w:p w:rsidR="004D174B" w:rsidRDefault="004D174B" w:rsidP="00D26747">
      <w:pPr>
        <w:numPr>
          <w:ilvl w:val="1"/>
          <w:numId w:val="5"/>
        </w:numPr>
        <w:jc w:val="both"/>
        <w:rPr>
          <w:rFonts w:ascii="Arial" w:hAnsi="Arial" w:cs="Arial"/>
          <w:b/>
          <w:sz w:val="22"/>
          <w:szCs w:val="22"/>
        </w:rPr>
      </w:pPr>
      <w:r>
        <w:rPr>
          <w:rFonts w:ascii="Arial" w:hAnsi="Arial" w:cs="Arial"/>
          <w:sz w:val="22"/>
          <w:szCs w:val="22"/>
        </w:rPr>
        <w:t>T</w:t>
      </w:r>
      <w:r w:rsidR="00B5648C" w:rsidRPr="004D174B">
        <w:rPr>
          <w:rFonts w:ascii="Arial" w:hAnsi="Arial" w:cs="Arial"/>
          <w:sz w:val="22"/>
          <w:szCs w:val="22"/>
        </w:rPr>
        <w:t>he accredited provider must ensure that the following decisions were made free of the</w:t>
      </w:r>
      <w:r w:rsidR="00526C9B">
        <w:rPr>
          <w:rFonts w:ascii="Arial" w:hAnsi="Arial" w:cs="Arial"/>
          <w:sz w:val="22"/>
          <w:szCs w:val="22"/>
        </w:rPr>
        <w:t xml:space="preserve"> </w:t>
      </w:r>
      <w:r w:rsidR="00B5648C" w:rsidRPr="004D174B">
        <w:rPr>
          <w:rFonts w:ascii="Arial" w:hAnsi="Arial" w:cs="Arial"/>
          <w:sz w:val="22"/>
          <w:szCs w:val="22"/>
        </w:rPr>
        <w:t>control of a commercial interest. (a) Identification of CME needs; (b) Determination of educational objectives; (c) Selection and presentation of content; (d)</w:t>
      </w:r>
      <w:r w:rsidR="00415D1F" w:rsidRPr="004D174B">
        <w:rPr>
          <w:rFonts w:ascii="Arial" w:hAnsi="Arial" w:cs="Arial"/>
          <w:sz w:val="22"/>
          <w:szCs w:val="22"/>
        </w:rPr>
        <w:t xml:space="preserve"> </w:t>
      </w:r>
      <w:r w:rsidR="00B5648C" w:rsidRPr="004D174B">
        <w:rPr>
          <w:rFonts w:ascii="Arial" w:hAnsi="Arial" w:cs="Arial"/>
          <w:sz w:val="22"/>
          <w:szCs w:val="22"/>
        </w:rPr>
        <w:t>Selection of all persons and organizations that will be in a position to control the content of the CME; (e) Selection of educational methods; (f) Evaluation of the activity.</w:t>
      </w:r>
    </w:p>
    <w:p w:rsidR="00526C9B" w:rsidRPr="00526C9B" w:rsidRDefault="00B5648C" w:rsidP="00D26747">
      <w:pPr>
        <w:numPr>
          <w:ilvl w:val="1"/>
          <w:numId w:val="5"/>
        </w:numPr>
        <w:jc w:val="both"/>
        <w:rPr>
          <w:rFonts w:ascii="Arial" w:hAnsi="Arial" w:cs="Arial"/>
          <w:b/>
          <w:sz w:val="22"/>
          <w:szCs w:val="22"/>
        </w:rPr>
      </w:pPr>
      <w:r w:rsidRPr="004D174B">
        <w:rPr>
          <w:rFonts w:ascii="Arial" w:hAnsi="Arial" w:cs="Arial"/>
          <w:sz w:val="22"/>
          <w:szCs w:val="22"/>
        </w:rPr>
        <w:t>A commercial interest cannot take the role of non-accredited partner in a joint provider relationship.</w:t>
      </w:r>
    </w:p>
    <w:p w:rsidR="00526C9B" w:rsidRDefault="00526C9B" w:rsidP="00D26747">
      <w:pPr>
        <w:ind w:left="432"/>
        <w:jc w:val="both"/>
        <w:rPr>
          <w:rFonts w:ascii="Arial" w:hAnsi="Arial" w:cs="Arial"/>
          <w:b/>
          <w:sz w:val="22"/>
          <w:szCs w:val="22"/>
        </w:rPr>
      </w:pPr>
    </w:p>
    <w:p w:rsidR="00526C9B" w:rsidRDefault="00415D1F" w:rsidP="00D26747">
      <w:pPr>
        <w:numPr>
          <w:ilvl w:val="0"/>
          <w:numId w:val="5"/>
        </w:numPr>
        <w:jc w:val="both"/>
        <w:rPr>
          <w:rFonts w:ascii="Arial" w:hAnsi="Arial" w:cs="Arial"/>
          <w:b/>
          <w:sz w:val="22"/>
          <w:szCs w:val="22"/>
        </w:rPr>
      </w:pPr>
      <w:r w:rsidRPr="00526C9B">
        <w:rPr>
          <w:rFonts w:ascii="Arial" w:hAnsi="Arial" w:cs="Arial"/>
          <w:b/>
          <w:sz w:val="22"/>
          <w:szCs w:val="22"/>
        </w:rPr>
        <w:t>Resolution of</w:t>
      </w:r>
      <w:r w:rsidR="00B5648C" w:rsidRPr="00526C9B">
        <w:rPr>
          <w:rFonts w:ascii="Arial" w:hAnsi="Arial" w:cs="Arial"/>
          <w:b/>
          <w:sz w:val="22"/>
          <w:szCs w:val="22"/>
        </w:rPr>
        <w:t xml:space="preserve"> </w:t>
      </w:r>
      <w:r w:rsidRPr="00526C9B">
        <w:rPr>
          <w:rFonts w:ascii="Arial" w:hAnsi="Arial" w:cs="Arial"/>
          <w:b/>
          <w:sz w:val="22"/>
          <w:szCs w:val="22"/>
        </w:rPr>
        <w:t>Personal</w:t>
      </w:r>
      <w:r w:rsidR="00B5648C" w:rsidRPr="00526C9B">
        <w:rPr>
          <w:rFonts w:ascii="Arial" w:hAnsi="Arial" w:cs="Arial"/>
          <w:b/>
          <w:sz w:val="22"/>
          <w:szCs w:val="22"/>
        </w:rPr>
        <w:t xml:space="preserve"> </w:t>
      </w:r>
      <w:r w:rsidRPr="00526C9B">
        <w:rPr>
          <w:rFonts w:ascii="Arial" w:hAnsi="Arial" w:cs="Arial"/>
          <w:b/>
          <w:sz w:val="22"/>
          <w:szCs w:val="22"/>
        </w:rPr>
        <w:t>Conflicts of</w:t>
      </w:r>
      <w:r w:rsidR="00B5648C" w:rsidRPr="00526C9B">
        <w:rPr>
          <w:rFonts w:ascii="Arial" w:hAnsi="Arial" w:cs="Arial"/>
          <w:b/>
          <w:sz w:val="22"/>
          <w:szCs w:val="22"/>
        </w:rPr>
        <w:t xml:space="preserve"> </w:t>
      </w:r>
      <w:r w:rsidRPr="00526C9B">
        <w:rPr>
          <w:rFonts w:ascii="Arial" w:hAnsi="Arial" w:cs="Arial"/>
          <w:b/>
          <w:sz w:val="22"/>
          <w:szCs w:val="22"/>
        </w:rPr>
        <w:t>Interest</w:t>
      </w:r>
      <w:r w:rsidR="00B5648C" w:rsidRPr="00526C9B">
        <w:rPr>
          <w:rFonts w:ascii="Arial" w:hAnsi="Arial" w:cs="Arial"/>
          <w:b/>
          <w:sz w:val="22"/>
          <w:szCs w:val="22"/>
        </w:rPr>
        <w:t xml:space="preserve"> </w:t>
      </w:r>
      <w:r w:rsidRPr="00526C9B">
        <w:rPr>
          <w:rFonts w:ascii="Arial" w:hAnsi="Arial" w:cs="Arial"/>
          <w:b/>
          <w:sz w:val="22"/>
          <w:szCs w:val="22"/>
        </w:rPr>
        <w:t>Standard</w:t>
      </w:r>
    </w:p>
    <w:p w:rsidR="00526C9B" w:rsidRDefault="00B5648C" w:rsidP="00D26747">
      <w:pPr>
        <w:numPr>
          <w:ilvl w:val="1"/>
          <w:numId w:val="5"/>
        </w:numPr>
        <w:jc w:val="both"/>
        <w:rPr>
          <w:rFonts w:ascii="Arial" w:hAnsi="Arial" w:cs="Arial"/>
          <w:b/>
          <w:sz w:val="22"/>
          <w:szCs w:val="22"/>
        </w:rPr>
      </w:pPr>
      <w:r w:rsidRPr="00526C9B">
        <w:rPr>
          <w:rFonts w:ascii="Arial" w:hAnsi="Arial" w:cs="Arial"/>
          <w:sz w:val="22"/>
          <w:szCs w:val="22"/>
        </w:rPr>
        <w:t>The provider must be able to show that everyone who is in a position to control the</w:t>
      </w:r>
      <w:r w:rsidR="00415D1F" w:rsidRPr="00526C9B">
        <w:rPr>
          <w:rFonts w:ascii="Arial" w:hAnsi="Arial" w:cs="Arial"/>
          <w:sz w:val="22"/>
          <w:szCs w:val="22"/>
        </w:rPr>
        <w:t xml:space="preserve"> </w:t>
      </w:r>
      <w:r w:rsidRPr="00526C9B">
        <w:rPr>
          <w:rFonts w:ascii="Arial" w:hAnsi="Arial" w:cs="Arial"/>
          <w:sz w:val="22"/>
          <w:szCs w:val="22"/>
        </w:rPr>
        <w:t>content of an education activity has disclosed all relevant financial relationships with any comme</w:t>
      </w:r>
      <w:r w:rsidR="00415D1F" w:rsidRPr="00526C9B">
        <w:rPr>
          <w:rFonts w:ascii="Arial" w:hAnsi="Arial" w:cs="Arial"/>
          <w:sz w:val="22"/>
          <w:szCs w:val="22"/>
        </w:rPr>
        <w:t>r</w:t>
      </w:r>
      <w:r w:rsidRPr="00526C9B">
        <w:rPr>
          <w:rFonts w:ascii="Arial" w:hAnsi="Arial" w:cs="Arial"/>
          <w:sz w:val="22"/>
          <w:szCs w:val="22"/>
        </w:rPr>
        <w:t>cial interest to th</w:t>
      </w:r>
      <w:r w:rsidR="00DF7B5C">
        <w:rPr>
          <w:rFonts w:ascii="Arial" w:hAnsi="Arial" w:cs="Arial"/>
          <w:sz w:val="22"/>
          <w:szCs w:val="22"/>
        </w:rPr>
        <w:t>e provider. The ACCME defines “'</w:t>
      </w:r>
      <w:r w:rsidRPr="00526C9B">
        <w:rPr>
          <w:rFonts w:ascii="Arial" w:hAnsi="Arial" w:cs="Arial"/>
          <w:sz w:val="22"/>
          <w:szCs w:val="22"/>
        </w:rPr>
        <w:t>relevant' financial relationships” as financial rel</w:t>
      </w:r>
      <w:r w:rsidR="00415D1F" w:rsidRPr="00526C9B">
        <w:rPr>
          <w:rFonts w:ascii="Arial" w:hAnsi="Arial" w:cs="Arial"/>
          <w:sz w:val="22"/>
          <w:szCs w:val="22"/>
        </w:rPr>
        <w:t>a</w:t>
      </w:r>
      <w:r w:rsidRPr="00526C9B">
        <w:rPr>
          <w:rFonts w:ascii="Arial" w:hAnsi="Arial" w:cs="Arial"/>
          <w:sz w:val="22"/>
          <w:szCs w:val="22"/>
        </w:rPr>
        <w:t>tionships in any amount occurring within the pas</w:t>
      </w:r>
      <w:r w:rsidR="00415D1F" w:rsidRPr="00526C9B">
        <w:rPr>
          <w:rFonts w:ascii="Arial" w:hAnsi="Arial" w:cs="Arial"/>
          <w:sz w:val="22"/>
          <w:szCs w:val="22"/>
        </w:rPr>
        <w:t xml:space="preserve">t 12 months that </w:t>
      </w:r>
      <w:r w:rsidRPr="00526C9B">
        <w:rPr>
          <w:rFonts w:ascii="Arial" w:hAnsi="Arial" w:cs="Arial"/>
          <w:sz w:val="22"/>
          <w:szCs w:val="22"/>
        </w:rPr>
        <w:t>create a conflict of interest.</w:t>
      </w:r>
    </w:p>
    <w:p w:rsidR="00526C9B" w:rsidRDefault="00B5648C" w:rsidP="00D26747">
      <w:pPr>
        <w:numPr>
          <w:ilvl w:val="1"/>
          <w:numId w:val="5"/>
        </w:numPr>
        <w:jc w:val="both"/>
        <w:rPr>
          <w:rFonts w:ascii="Arial" w:hAnsi="Arial" w:cs="Arial"/>
          <w:b/>
          <w:sz w:val="22"/>
          <w:szCs w:val="22"/>
        </w:rPr>
      </w:pPr>
      <w:r w:rsidRPr="00526C9B">
        <w:rPr>
          <w:rFonts w:ascii="Arial" w:hAnsi="Arial" w:cs="Arial"/>
          <w:sz w:val="22"/>
          <w:szCs w:val="22"/>
        </w:rPr>
        <w:t>An individual who refuses to disclose relevant financial relationships will be disqual</w:t>
      </w:r>
      <w:r w:rsidR="00415D1F" w:rsidRPr="00526C9B">
        <w:rPr>
          <w:rFonts w:ascii="Arial" w:hAnsi="Arial" w:cs="Arial"/>
          <w:sz w:val="22"/>
          <w:szCs w:val="22"/>
        </w:rPr>
        <w:t>i</w:t>
      </w:r>
      <w:r w:rsidRPr="00526C9B">
        <w:rPr>
          <w:rFonts w:ascii="Arial" w:hAnsi="Arial" w:cs="Arial"/>
          <w:sz w:val="22"/>
          <w:szCs w:val="22"/>
        </w:rPr>
        <w:t>fied from being a planning committee member, a teacher, or an author of CME, and cannot have</w:t>
      </w:r>
      <w:r w:rsidR="00415D1F" w:rsidRPr="00526C9B">
        <w:rPr>
          <w:rFonts w:ascii="Arial" w:hAnsi="Arial" w:cs="Arial"/>
          <w:sz w:val="22"/>
          <w:szCs w:val="22"/>
        </w:rPr>
        <w:t xml:space="preserve"> </w:t>
      </w:r>
      <w:r w:rsidRPr="00526C9B">
        <w:rPr>
          <w:rFonts w:ascii="Arial" w:hAnsi="Arial" w:cs="Arial"/>
          <w:sz w:val="22"/>
          <w:szCs w:val="22"/>
        </w:rPr>
        <w:t>control of, or</w:t>
      </w:r>
      <w:r w:rsidR="00415D1F" w:rsidRPr="00526C9B">
        <w:rPr>
          <w:rFonts w:ascii="Arial" w:hAnsi="Arial" w:cs="Arial"/>
          <w:sz w:val="22"/>
          <w:szCs w:val="22"/>
        </w:rPr>
        <w:t xml:space="preserve"> </w:t>
      </w:r>
      <w:r w:rsidRPr="00526C9B">
        <w:rPr>
          <w:rFonts w:ascii="Arial" w:hAnsi="Arial" w:cs="Arial"/>
          <w:sz w:val="22"/>
          <w:szCs w:val="22"/>
        </w:rPr>
        <w:t>responsibility for, the development, management, presentation or evaluation of the</w:t>
      </w:r>
      <w:r w:rsidR="00415D1F" w:rsidRPr="00526C9B">
        <w:rPr>
          <w:rFonts w:ascii="Arial" w:hAnsi="Arial" w:cs="Arial"/>
          <w:sz w:val="22"/>
          <w:szCs w:val="22"/>
        </w:rPr>
        <w:t xml:space="preserve"> </w:t>
      </w:r>
      <w:r w:rsidRPr="00526C9B">
        <w:rPr>
          <w:rFonts w:ascii="Arial" w:hAnsi="Arial" w:cs="Arial"/>
          <w:sz w:val="22"/>
          <w:szCs w:val="22"/>
        </w:rPr>
        <w:t>CME activity.</w:t>
      </w:r>
    </w:p>
    <w:p w:rsidR="00526C9B" w:rsidRPr="00526C9B" w:rsidRDefault="00B5648C" w:rsidP="00D26747">
      <w:pPr>
        <w:numPr>
          <w:ilvl w:val="1"/>
          <w:numId w:val="5"/>
        </w:numPr>
        <w:jc w:val="both"/>
        <w:rPr>
          <w:rFonts w:ascii="Arial" w:hAnsi="Arial" w:cs="Arial"/>
          <w:b/>
          <w:sz w:val="22"/>
          <w:szCs w:val="22"/>
        </w:rPr>
      </w:pPr>
      <w:r w:rsidRPr="00526C9B">
        <w:rPr>
          <w:rFonts w:ascii="Arial" w:hAnsi="Arial" w:cs="Arial"/>
          <w:sz w:val="22"/>
          <w:szCs w:val="22"/>
        </w:rPr>
        <w:t>The provider must have implemented a mechanism to identify and resolve all co</w:t>
      </w:r>
      <w:r w:rsidR="00415D1F" w:rsidRPr="00526C9B">
        <w:rPr>
          <w:rFonts w:ascii="Arial" w:hAnsi="Arial" w:cs="Arial"/>
          <w:sz w:val="22"/>
          <w:szCs w:val="22"/>
        </w:rPr>
        <w:t>n</w:t>
      </w:r>
      <w:r w:rsidRPr="00526C9B">
        <w:rPr>
          <w:rFonts w:ascii="Arial" w:hAnsi="Arial" w:cs="Arial"/>
          <w:sz w:val="22"/>
          <w:szCs w:val="22"/>
        </w:rPr>
        <w:t>flicts of interest prior to the education activity being delivered</w:t>
      </w:r>
      <w:r w:rsidR="00415D1F" w:rsidRPr="00526C9B">
        <w:rPr>
          <w:rFonts w:ascii="Arial" w:hAnsi="Arial" w:cs="Arial"/>
          <w:sz w:val="22"/>
          <w:szCs w:val="22"/>
        </w:rPr>
        <w:t xml:space="preserve"> </w:t>
      </w:r>
      <w:r w:rsidRPr="00526C9B">
        <w:rPr>
          <w:rFonts w:ascii="Arial" w:hAnsi="Arial" w:cs="Arial"/>
          <w:sz w:val="22"/>
          <w:szCs w:val="22"/>
        </w:rPr>
        <w:t>to learners.</w:t>
      </w:r>
    </w:p>
    <w:p w:rsidR="00526C9B" w:rsidRDefault="00526C9B" w:rsidP="00526C9B">
      <w:pPr>
        <w:ind w:left="432"/>
        <w:rPr>
          <w:rFonts w:ascii="Arial" w:hAnsi="Arial" w:cs="Arial"/>
          <w:b/>
          <w:sz w:val="22"/>
          <w:szCs w:val="22"/>
        </w:rPr>
      </w:pPr>
    </w:p>
    <w:p w:rsidR="00526C9B" w:rsidRDefault="00B5648C" w:rsidP="00D26747">
      <w:pPr>
        <w:numPr>
          <w:ilvl w:val="0"/>
          <w:numId w:val="5"/>
        </w:numPr>
        <w:jc w:val="both"/>
        <w:rPr>
          <w:rFonts w:ascii="Arial" w:hAnsi="Arial" w:cs="Arial"/>
          <w:b/>
          <w:sz w:val="22"/>
          <w:szCs w:val="22"/>
        </w:rPr>
      </w:pPr>
      <w:r w:rsidRPr="00526C9B">
        <w:rPr>
          <w:rFonts w:ascii="Arial" w:hAnsi="Arial" w:cs="Arial"/>
          <w:b/>
          <w:sz w:val="22"/>
          <w:szCs w:val="22"/>
        </w:rPr>
        <w:lastRenderedPageBreak/>
        <w:t>A</w:t>
      </w:r>
      <w:r w:rsidR="00415D1F" w:rsidRPr="00526C9B">
        <w:rPr>
          <w:rFonts w:ascii="Arial" w:hAnsi="Arial" w:cs="Arial"/>
          <w:b/>
          <w:sz w:val="22"/>
          <w:szCs w:val="22"/>
        </w:rPr>
        <w:t>ppropriate Use of Commercial Support</w:t>
      </w:r>
    </w:p>
    <w:p w:rsidR="00526C9B" w:rsidRDefault="00B5648C" w:rsidP="00D26747">
      <w:pPr>
        <w:numPr>
          <w:ilvl w:val="1"/>
          <w:numId w:val="5"/>
        </w:numPr>
        <w:jc w:val="both"/>
        <w:rPr>
          <w:rFonts w:ascii="Arial" w:hAnsi="Arial" w:cs="Arial"/>
          <w:sz w:val="22"/>
          <w:szCs w:val="22"/>
        </w:rPr>
      </w:pPr>
      <w:r w:rsidRPr="00526C9B">
        <w:rPr>
          <w:rFonts w:ascii="Arial" w:hAnsi="Arial" w:cs="Arial"/>
          <w:sz w:val="22"/>
          <w:szCs w:val="22"/>
        </w:rPr>
        <w:t>The provider must make all decisions regarding the disposition and disbursement of</w:t>
      </w:r>
      <w:r w:rsidR="00415D1F" w:rsidRPr="00526C9B">
        <w:rPr>
          <w:rFonts w:ascii="Arial" w:hAnsi="Arial" w:cs="Arial"/>
          <w:sz w:val="22"/>
          <w:szCs w:val="22"/>
        </w:rPr>
        <w:t xml:space="preserve"> </w:t>
      </w:r>
      <w:r w:rsidRPr="00526C9B">
        <w:rPr>
          <w:rFonts w:ascii="Arial" w:hAnsi="Arial" w:cs="Arial"/>
          <w:sz w:val="22"/>
          <w:szCs w:val="22"/>
        </w:rPr>
        <w:t>commercial support.</w:t>
      </w:r>
    </w:p>
    <w:p w:rsidR="00526C9B" w:rsidRDefault="00B5648C" w:rsidP="00D26747">
      <w:pPr>
        <w:numPr>
          <w:ilvl w:val="1"/>
          <w:numId w:val="5"/>
        </w:numPr>
        <w:jc w:val="both"/>
        <w:rPr>
          <w:rFonts w:ascii="Arial" w:hAnsi="Arial" w:cs="Arial"/>
          <w:sz w:val="22"/>
          <w:szCs w:val="22"/>
        </w:rPr>
      </w:pPr>
      <w:r w:rsidRPr="00526C9B">
        <w:rPr>
          <w:rFonts w:ascii="Arial" w:hAnsi="Arial" w:cs="Arial"/>
          <w:sz w:val="22"/>
          <w:szCs w:val="22"/>
        </w:rPr>
        <w:t>A provider cannot be required by a commercial interest to accept advice or se</w:t>
      </w:r>
      <w:r w:rsidR="00415D1F" w:rsidRPr="00526C9B">
        <w:rPr>
          <w:rFonts w:ascii="Arial" w:hAnsi="Arial" w:cs="Arial"/>
          <w:sz w:val="22"/>
          <w:szCs w:val="22"/>
        </w:rPr>
        <w:t>r</w:t>
      </w:r>
      <w:r w:rsidRPr="00526C9B">
        <w:rPr>
          <w:rFonts w:ascii="Arial" w:hAnsi="Arial" w:cs="Arial"/>
          <w:sz w:val="22"/>
          <w:szCs w:val="22"/>
        </w:rPr>
        <w:t>vices concerning teachers, authors, or participants or other education matters, including content,</w:t>
      </w:r>
      <w:r w:rsidR="00415D1F" w:rsidRPr="00526C9B">
        <w:rPr>
          <w:rFonts w:ascii="Arial" w:hAnsi="Arial" w:cs="Arial"/>
          <w:sz w:val="22"/>
          <w:szCs w:val="22"/>
        </w:rPr>
        <w:t xml:space="preserve"> f</w:t>
      </w:r>
      <w:r w:rsidRPr="00526C9B">
        <w:rPr>
          <w:rFonts w:ascii="Arial" w:hAnsi="Arial" w:cs="Arial"/>
          <w:sz w:val="22"/>
          <w:szCs w:val="22"/>
        </w:rPr>
        <w:t>rom</w:t>
      </w:r>
      <w:r w:rsidR="00415D1F" w:rsidRPr="00526C9B">
        <w:rPr>
          <w:rFonts w:ascii="Arial" w:hAnsi="Arial" w:cs="Arial"/>
          <w:sz w:val="22"/>
          <w:szCs w:val="22"/>
        </w:rPr>
        <w:t xml:space="preserve"> </w:t>
      </w:r>
      <w:r w:rsidRPr="00526C9B">
        <w:rPr>
          <w:rFonts w:ascii="Arial" w:hAnsi="Arial" w:cs="Arial"/>
          <w:sz w:val="22"/>
          <w:szCs w:val="22"/>
        </w:rPr>
        <w:t>a commercial interest as conditions of contributing funds or services.</w:t>
      </w:r>
    </w:p>
    <w:p w:rsidR="00526C9B" w:rsidRDefault="00B5648C" w:rsidP="00D26747">
      <w:pPr>
        <w:numPr>
          <w:ilvl w:val="1"/>
          <w:numId w:val="5"/>
        </w:numPr>
        <w:jc w:val="both"/>
        <w:rPr>
          <w:rFonts w:ascii="Arial" w:hAnsi="Arial" w:cs="Arial"/>
          <w:sz w:val="22"/>
          <w:szCs w:val="22"/>
        </w:rPr>
      </w:pPr>
      <w:r w:rsidRPr="00526C9B">
        <w:rPr>
          <w:rFonts w:ascii="Arial" w:hAnsi="Arial" w:cs="Arial"/>
          <w:sz w:val="22"/>
          <w:szCs w:val="22"/>
        </w:rPr>
        <w:t>All commercial support associated with a CME activity must be given with the full</w:t>
      </w:r>
      <w:r w:rsidR="00415D1F" w:rsidRPr="00526C9B">
        <w:rPr>
          <w:rFonts w:ascii="Arial" w:hAnsi="Arial" w:cs="Arial"/>
          <w:sz w:val="22"/>
          <w:szCs w:val="22"/>
        </w:rPr>
        <w:t xml:space="preserve"> </w:t>
      </w:r>
      <w:r w:rsidRPr="00526C9B">
        <w:rPr>
          <w:rFonts w:ascii="Arial" w:hAnsi="Arial" w:cs="Arial"/>
          <w:sz w:val="22"/>
          <w:szCs w:val="22"/>
        </w:rPr>
        <w:t>knowledge and approval of the provider.</w:t>
      </w:r>
    </w:p>
    <w:p w:rsidR="00526C9B" w:rsidRDefault="00B5648C" w:rsidP="00D26747">
      <w:pPr>
        <w:numPr>
          <w:ilvl w:val="1"/>
          <w:numId w:val="5"/>
        </w:numPr>
        <w:jc w:val="both"/>
        <w:rPr>
          <w:rFonts w:ascii="Arial" w:hAnsi="Arial" w:cs="Arial"/>
          <w:sz w:val="22"/>
          <w:szCs w:val="22"/>
        </w:rPr>
      </w:pPr>
      <w:r w:rsidRPr="00526C9B">
        <w:rPr>
          <w:rFonts w:ascii="Arial" w:hAnsi="Arial" w:cs="Arial"/>
          <w:sz w:val="22"/>
          <w:szCs w:val="22"/>
        </w:rPr>
        <w:t>The terms, conditions, and purposes</w:t>
      </w:r>
      <w:r w:rsidR="00415D1F" w:rsidRPr="00526C9B">
        <w:rPr>
          <w:rFonts w:ascii="Arial" w:hAnsi="Arial" w:cs="Arial"/>
          <w:sz w:val="22"/>
          <w:szCs w:val="22"/>
        </w:rPr>
        <w:t xml:space="preserve"> </w:t>
      </w:r>
      <w:r w:rsidRPr="00526C9B">
        <w:rPr>
          <w:rFonts w:ascii="Arial" w:hAnsi="Arial" w:cs="Arial"/>
          <w:sz w:val="22"/>
          <w:szCs w:val="22"/>
        </w:rPr>
        <w:t>of the commercial support must be doc</w:t>
      </w:r>
      <w:r w:rsidR="00415D1F" w:rsidRPr="00526C9B">
        <w:rPr>
          <w:rFonts w:ascii="Arial" w:hAnsi="Arial" w:cs="Arial"/>
          <w:sz w:val="22"/>
          <w:szCs w:val="22"/>
        </w:rPr>
        <w:t>u</w:t>
      </w:r>
      <w:r w:rsidRPr="00526C9B">
        <w:rPr>
          <w:rFonts w:ascii="Arial" w:hAnsi="Arial" w:cs="Arial"/>
          <w:sz w:val="22"/>
          <w:szCs w:val="22"/>
        </w:rPr>
        <w:t>mented in a written agreement between the commercial supporter that includes the provider and its</w:t>
      </w:r>
      <w:r w:rsidR="00415D1F" w:rsidRPr="00526C9B">
        <w:rPr>
          <w:rFonts w:ascii="Arial" w:hAnsi="Arial" w:cs="Arial"/>
          <w:sz w:val="22"/>
          <w:szCs w:val="22"/>
        </w:rPr>
        <w:t xml:space="preserve"> </w:t>
      </w:r>
      <w:r w:rsidRPr="00526C9B">
        <w:rPr>
          <w:rFonts w:ascii="Arial" w:hAnsi="Arial" w:cs="Arial"/>
          <w:sz w:val="22"/>
          <w:szCs w:val="22"/>
        </w:rPr>
        <w:t>educational partner(s). The agreement must include the provider, even if the support is given directly</w:t>
      </w:r>
      <w:r w:rsidR="00415D1F" w:rsidRPr="00526C9B">
        <w:rPr>
          <w:rFonts w:ascii="Arial" w:hAnsi="Arial" w:cs="Arial"/>
          <w:sz w:val="22"/>
          <w:szCs w:val="22"/>
        </w:rPr>
        <w:t xml:space="preserve"> </w:t>
      </w:r>
      <w:r w:rsidRPr="00526C9B">
        <w:rPr>
          <w:rFonts w:ascii="Arial" w:hAnsi="Arial" w:cs="Arial"/>
          <w:sz w:val="22"/>
          <w:szCs w:val="22"/>
        </w:rPr>
        <w:t>to the provider's</w:t>
      </w:r>
      <w:r w:rsidR="00415D1F" w:rsidRPr="00526C9B">
        <w:rPr>
          <w:rFonts w:ascii="Arial" w:hAnsi="Arial" w:cs="Arial"/>
          <w:sz w:val="22"/>
          <w:szCs w:val="22"/>
        </w:rPr>
        <w:t xml:space="preserve"> </w:t>
      </w:r>
      <w:r w:rsidRPr="00526C9B">
        <w:rPr>
          <w:rFonts w:ascii="Arial" w:hAnsi="Arial" w:cs="Arial"/>
          <w:sz w:val="22"/>
          <w:szCs w:val="22"/>
        </w:rPr>
        <w:t>educational partner or a joint</w:t>
      </w:r>
      <w:r w:rsidR="00415D1F" w:rsidRPr="00526C9B">
        <w:rPr>
          <w:rFonts w:ascii="Arial" w:hAnsi="Arial" w:cs="Arial"/>
          <w:sz w:val="22"/>
          <w:szCs w:val="22"/>
        </w:rPr>
        <w:t xml:space="preserve"> </w:t>
      </w:r>
      <w:r w:rsidRPr="00526C9B">
        <w:rPr>
          <w:rFonts w:ascii="Arial" w:hAnsi="Arial" w:cs="Arial"/>
          <w:sz w:val="22"/>
          <w:szCs w:val="22"/>
        </w:rPr>
        <w:t>provider.</w:t>
      </w:r>
    </w:p>
    <w:p w:rsidR="00526C9B" w:rsidRDefault="004D174B" w:rsidP="00D26747">
      <w:pPr>
        <w:numPr>
          <w:ilvl w:val="1"/>
          <w:numId w:val="5"/>
        </w:numPr>
        <w:jc w:val="both"/>
        <w:rPr>
          <w:rFonts w:ascii="Arial" w:hAnsi="Arial" w:cs="Arial"/>
          <w:sz w:val="22"/>
          <w:szCs w:val="22"/>
        </w:rPr>
      </w:pPr>
      <w:r w:rsidRPr="00526C9B">
        <w:rPr>
          <w:rFonts w:ascii="Arial" w:hAnsi="Arial" w:cs="Arial"/>
          <w:sz w:val="22"/>
          <w:szCs w:val="22"/>
        </w:rPr>
        <w:t>The written agreement must specify the commercial interest that is the source of commercial support.</w:t>
      </w:r>
    </w:p>
    <w:p w:rsidR="00526C9B" w:rsidRDefault="004D174B" w:rsidP="00D26747">
      <w:pPr>
        <w:numPr>
          <w:ilvl w:val="1"/>
          <w:numId w:val="5"/>
        </w:numPr>
        <w:jc w:val="both"/>
        <w:rPr>
          <w:rFonts w:ascii="Arial" w:hAnsi="Arial" w:cs="Arial"/>
          <w:sz w:val="22"/>
          <w:szCs w:val="22"/>
        </w:rPr>
      </w:pPr>
      <w:r w:rsidRPr="00526C9B">
        <w:rPr>
          <w:rFonts w:ascii="Arial" w:hAnsi="Arial" w:cs="Arial"/>
          <w:sz w:val="22"/>
          <w:szCs w:val="22"/>
        </w:rPr>
        <w:t>Both the commercial supporter and the provider must sign the written agreement between the commercial supporter and the provider.</w:t>
      </w:r>
    </w:p>
    <w:p w:rsidR="00526C9B" w:rsidRDefault="004D174B" w:rsidP="00D26747">
      <w:pPr>
        <w:numPr>
          <w:ilvl w:val="1"/>
          <w:numId w:val="5"/>
        </w:numPr>
        <w:jc w:val="both"/>
        <w:rPr>
          <w:rFonts w:ascii="Arial" w:hAnsi="Arial" w:cs="Arial"/>
          <w:sz w:val="22"/>
          <w:szCs w:val="22"/>
        </w:rPr>
      </w:pPr>
      <w:r w:rsidRPr="00526C9B">
        <w:rPr>
          <w:rFonts w:ascii="Arial" w:hAnsi="Arial" w:cs="Arial"/>
          <w:sz w:val="22"/>
          <w:szCs w:val="22"/>
        </w:rPr>
        <w:t>The provider must have written policies and procedures governing honoraria and reimbursement of out-of-pocket expenses for planners, teachers and authors.</w:t>
      </w:r>
    </w:p>
    <w:p w:rsidR="00526C9B" w:rsidRDefault="004D174B" w:rsidP="00D26747">
      <w:pPr>
        <w:numPr>
          <w:ilvl w:val="1"/>
          <w:numId w:val="5"/>
        </w:numPr>
        <w:jc w:val="both"/>
        <w:rPr>
          <w:rFonts w:ascii="Arial" w:hAnsi="Arial" w:cs="Arial"/>
          <w:sz w:val="22"/>
          <w:szCs w:val="22"/>
        </w:rPr>
      </w:pPr>
      <w:r w:rsidRPr="00526C9B">
        <w:rPr>
          <w:rFonts w:ascii="Arial" w:hAnsi="Arial" w:cs="Arial"/>
          <w:sz w:val="22"/>
          <w:szCs w:val="22"/>
        </w:rPr>
        <w:t>The provider, the joint provider, or designated educational partner must pay directly any teacher or author honoraria or reimbursement of out-of–pocket expenses in compliance with the provider's written policies and procedures.</w:t>
      </w:r>
    </w:p>
    <w:p w:rsidR="00526C9B" w:rsidRDefault="004D174B" w:rsidP="00D26747">
      <w:pPr>
        <w:numPr>
          <w:ilvl w:val="1"/>
          <w:numId w:val="5"/>
        </w:numPr>
        <w:jc w:val="both"/>
        <w:rPr>
          <w:rFonts w:ascii="Arial" w:hAnsi="Arial" w:cs="Arial"/>
          <w:sz w:val="22"/>
          <w:szCs w:val="22"/>
        </w:rPr>
      </w:pPr>
      <w:r w:rsidRPr="00526C9B">
        <w:rPr>
          <w:rFonts w:ascii="Arial" w:hAnsi="Arial" w:cs="Arial"/>
          <w:sz w:val="22"/>
          <w:szCs w:val="22"/>
        </w:rPr>
        <w:t>No other payment shall be given to the director of the activity, planning commit-tee members, teachers or authors, joint provider, or any others involved with the supported activity.</w:t>
      </w:r>
    </w:p>
    <w:p w:rsidR="00526C9B" w:rsidRDefault="004D174B" w:rsidP="00D26747">
      <w:pPr>
        <w:numPr>
          <w:ilvl w:val="1"/>
          <w:numId w:val="5"/>
        </w:numPr>
        <w:jc w:val="both"/>
        <w:rPr>
          <w:rFonts w:ascii="Arial" w:hAnsi="Arial" w:cs="Arial"/>
          <w:sz w:val="22"/>
          <w:szCs w:val="22"/>
        </w:rPr>
      </w:pPr>
      <w:r w:rsidRPr="00526C9B">
        <w:rPr>
          <w:rFonts w:ascii="Arial" w:hAnsi="Arial" w:cs="Arial"/>
          <w:sz w:val="22"/>
          <w:szCs w:val="22"/>
        </w:rPr>
        <w:t>If teachers or authors are listed on the agenda as facilitating or conducting a presentation or session, but participate in the remainder of an educational event as a learner, their expenses can be reimbursed and honoraria can be paid for their teacher or author role only.</w:t>
      </w:r>
    </w:p>
    <w:p w:rsidR="00526C9B" w:rsidRDefault="004D174B" w:rsidP="00D26747">
      <w:pPr>
        <w:numPr>
          <w:ilvl w:val="1"/>
          <w:numId w:val="5"/>
        </w:numPr>
        <w:jc w:val="both"/>
        <w:rPr>
          <w:rFonts w:ascii="Arial" w:hAnsi="Arial" w:cs="Arial"/>
          <w:sz w:val="22"/>
          <w:szCs w:val="22"/>
        </w:rPr>
      </w:pPr>
      <w:r w:rsidRPr="00526C9B">
        <w:rPr>
          <w:rFonts w:ascii="Arial" w:hAnsi="Arial" w:cs="Arial"/>
          <w:sz w:val="22"/>
          <w:szCs w:val="22"/>
        </w:rPr>
        <w:t>Social events or meals at CME activities ca</w:t>
      </w:r>
      <w:r w:rsidR="00D26747">
        <w:rPr>
          <w:rFonts w:ascii="Arial" w:hAnsi="Arial" w:cs="Arial"/>
          <w:sz w:val="22"/>
          <w:szCs w:val="22"/>
        </w:rPr>
        <w:t>nnot compete with or take prece</w:t>
      </w:r>
      <w:r w:rsidRPr="00526C9B">
        <w:rPr>
          <w:rFonts w:ascii="Arial" w:hAnsi="Arial" w:cs="Arial"/>
          <w:sz w:val="22"/>
          <w:szCs w:val="22"/>
        </w:rPr>
        <w:t>dence over the educational events.</w:t>
      </w:r>
    </w:p>
    <w:p w:rsidR="00526C9B" w:rsidRDefault="004D174B" w:rsidP="00D26747">
      <w:pPr>
        <w:numPr>
          <w:ilvl w:val="1"/>
          <w:numId w:val="5"/>
        </w:numPr>
        <w:jc w:val="both"/>
        <w:rPr>
          <w:rFonts w:ascii="Arial" w:hAnsi="Arial" w:cs="Arial"/>
          <w:sz w:val="22"/>
          <w:szCs w:val="22"/>
        </w:rPr>
      </w:pPr>
      <w:r w:rsidRPr="00526C9B">
        <w:rPr>
          <w:rFonts w:ascii="Arial" w:hAnsi="Arial" w:cs="Arial"/>
          <w:sz w:val="22"/>
          <w:szCs w:val="22"/>
        </w:rPr>
        <w:t>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p>
    <w:p w:rsidR="00526C9B" w:rsidRDefault="004D174B" w:rsidP="00D26747">
      <w:pPr>
        <w:numPr>
          <w:ilvl w:val="1"/>
          <w:numId w:val="5"/>
        </w:numPr>
        <w:jc w:val="both"/>
        <w:rPr>
          <w:rFonts w:ascii="Arial" w:hAnsi="Arial" w:cs="Arial"/>
          <w:sz w:val="22"/>
          <w:szCs w:val="22"/>
        </w:rPr>
      </w:pPr>
      <w:r w:rsidRPr="00526C9B">
        <w:rPr>
          <w:rFonts w:ascii="Arial" w:hAnsi="Arial" w:cs="Arial"/>
          <w:sz w:val="22"/>
          <w:szCs w:val="22"/>
        </w:rPr>
        <w:t>The provider must be able to produce accurate documentation detailing the receipt and expenditure of the commercial support.</w:t>
      </w:r>
    </w:p>
    <w:p w:rsidR="00526C9B" w:rsidRDefault="00526C9B" w:rsidP="00526C9B">
      <w:pPr>
        <w:ind w:left="432"/>
        <w:rPr>
          <w:rFonts w:ascii="Arial" w:hAnsi="Arial" w:cs="Arial"/>
          <w:sz w:val="22"/>
          <w:szCs w:val="22"/>
        </w:rPr>
      </w:pPr>
    </w:p>
    <w:p w:rsidR="00526C9B" w:rsidRPr="00D26747" w:rsidRDefault="00D26747" w:rsidP="004D174B">
      <w:pPr>
        <w:numPr>
          <w:ilvl w:val="0"/>
          <w:numId w:val="5"/>
        </w:numPr>
        <w:rPr>
          <w:rFonts w:ascii="Arial" w:hAnsi="Arial" w:cs="Arial"/>
          <w:b/>
          <w:sz w:val="22"/>
          <w:szCs w:val="22"/>
        </w:rPr>
      </w:pPr>
      <w:r>
        <w:rPr>
          <w:rFonts w:ascii="Arial" w:hAnsi="Arial" w:cs="Arial"/>
          <w:b/>
          <w:sz w:val="22"/>
          <w:szCs w:val="22"/>
        </w:rPr>
        <w:t>Appropriate Management of Associated Commercial Promotion</w:t>
      </w:r>
    </w:p>
    <w:p w:rsidR="00526C9B" w:rsidRDefault="004D174B" w:rsidP="00D26747">
      <w:pPr>
        <w:numPr>
          <w:ilvl w:val="1"/>
          <w:numId w:val="5"/>
        </w:numPr>
        <w:jc w:val="both"/>
        <w:rPr>
          <w:rFonts w:ascii="Arial" w:hAnsi="Arial" w:cs="Arial"/>
          <w:sz w:val="22"/>
          <w:szCs w:val="22"/>
        </w:rPr>
      </w:pPr>
      <w:r w:rsidRPr="00526C9B">
        <w:rPr>
          <w:rFonts w:ascii="Arial" w:hAnsi="Arial" w:cs="Arial"/>
          <w:sz w:val="22"/>
          <w:szCs w:val="22"/>
        </w:rPr>
        <w:t>Arrangements for commercial exhibits or advertisements cannot influence planning or interfere with the presentation, nor can they be a condition of the provision of commercial support for CME activities.</w:t>
      </w:r>
    </w:p>
    <w:p w:rsidR="00526C9B" w:rsidRDefault="004D174B" w:rsidP="00D26747">
      <w:pPr>
        <w:numPr>
          <w:ilvl w:val="1"/>
          <w:numId w:val="5"/>
        </w:numPr>
        <w:jc w:val="both"/>
        <w:rPr>
          <w:rFonts w:ascii="Arial" w:hAnsi="Arial" w:cs="Arial"/>
          <w:sz w:val="22"/>
          <w:szCs w:val="22"/>
        </w:rPr>
      </w:pPr>
      <w:r w:rsidRPr="00526C9B">
        <w:rPr>
          <w:rFonts w:ascii="Arial" w:hAnsi="Arial" w:cs="Arial"/>
          <w:sz w:val="22"/>
          <w:szCs w:val="22"/>
        </w:rPr>
        <w:t>Product-promotion material or product-specific a</w:t>
      </w:r>
      <w:r w:rsidR="00D26747">
        <w:rPr>
          <w:rFonts w:ascii="Arial" w:hAnsi="Arial" w:cs="Arial"/>
          <w:sz w:val="22"/>
          <w:szCs w:val="22"/>
        </w:rPr>
        <w:t>dvertisement of any type is pro</w:t>
      </w:r>
      <w:r w:rsidRPr="00526C9B">
        <w:rPr>
          <w:rFonts w:ascii="Arial" w:hAnsi="Arial" w:cs="Arial"/>
          <w:sz w:val="22"/>
          <w:szCs w:val="22"/>
        </w:rPr>
        <w:t>hibited in or during CME activities. The juxtaposition of editorial and advertising material on the same products or subjects must be avoided. Live (staffed exhibits, presentations) or enduring (printed or electronic advertisements) promotional activities must be kept separate from CME.</w:t>
      </w:r>
    </w:p>
    <w:p w:rsidR="00526C9B" w:rsidRDefault="004D174B" w:rsidP="00D26747">
      <w:pPr>
        <w:numPr>
          <w:ilvl w:val="2"/>
          <w:numId w:val="5"/>
        </w:numPr>
        <w:jc w:val="both"/>
        <w:rPr>
          <w:rFonts w:ascii="Arial" w:hAnsi="Arial" w:cs="Arial"/>
          <w:sz w:val="22"/>
          <w:szCs w:val="22"/>
        </w:rPr>
      </w:pPr>
      <w:r w:rsidRPr="00526C9B">
        <w:rPr>
          <w:rFonts w:ascii="Arial" w:hAnsi="Arial" w:cs="Arial"/>
          <w:sz w:val="22"/>
          <w:szCs w:val="22"/>
        </w:rPr>
        <w:t xml:space="preserve">For print, advertisements and promotional materials will not be interleafed within the pages of the CME content. Advertisements and promotional materials may face the first or last pages of printed CME content as long as these materials are not related to the CME content they face and are not paid for by the commercial supporters of </w:t>
      </w:r>
      <w:r w:rsidRPr="00526C9B">
        <w:rPr>
          <w:rFonts w:ascii="Arial" w:hAnsi="Arial" w:cs="Arial"/>
          <w:sz w:val="22"/>
          <w:szCs w:val="22"/>
        </w:rPr>
        <w:lastRenderedPageBreak/>
        <w:t>the CME activity.</w:t>
      </w:r>
    </w:p>
    <w:p w:rsidR="00526C9B" w:rsidRDefault="004D174B" w:rsidP="00D26747">
      <w:pPr>
        <w:numPr>
          <w:ilvl w:val="2"/>
          <w:numId w:val="5"/>
        </w:numPr>
        <w:jc w:val="both"/>
        <w:rPr>
          <w:rFonts w:ascii="Arial" w:hAnsi="Arial" w:cs="Arial"/>
          <w:sz w:val="22"/>
          <w:szCs w:val="22"/>
        </w:rPr>
      </w:pPr>
      <w:r w:rsidRPr="00526C9B">
        <w:rPr>
          <w:rFonts w:ascii="Arial" w:hAnsi="Arial" w:cs="Arial"/>
          <w:sz w:val="22"/>
          <w:szCs w:val="22"/>
        </w:rPr>
        <w:t xml:space="preserve">For computer based, advertisements and promotional materials will not be visible on the screen at the same time as the CME content and not interleafed between computer ‘windows’ or screens of the CME content. </w:t>
      </w:r>
      <w:r w:rsidR="00526C9B">
        <w:rPr>
          <w:rFonts w:ascii="Arial" w:hAnsi="Arial" w:cs="Arial"/>
          <w:sz w:val="22"/>
          <w:szCs w:val="22"/>
        </w:rPr>
        <w:t>Also, accredited pro</w:t>
      </w:r>
      <w:r w:rsidRPr="00526C9B">
        <w:rPr>
          <w:rFonts w:ascii="Arial" w:hAnsi="Arial" w:cs="Arial"/>
          <w:sz w:val="22"/>
          <w:szCs w:val="22"/>
        </w:rPr>
        <w:t>viders may not place their CME activities on a Web site owned or controlled by a commercial interest. With clear notification that the learner is leaving the educational Web site,</w:t>
      </w:r>
      <w:r w:rsidR="00526C9B">
        <w:rPr>
          <w:rFonts w:ascii="Arial" w:hAnsi="Arial" w:cs="Arial"/>
          <w:sz w:val="22"/>
          <w:szCs w:val="22"/>
        </w:rPr>
        <w:t xml:space="preserve"> links from the Web site of an </w:t>
      </w:r>
      <w:r w:rsidRPr="00526C9B">
        <w:rPr>
          <w:rFonts w:ascii="Arial" w:hAnsi="Arial" w:cs="Arial"/>
          <w:sz w:val="22"/>
          <w:szCs w:val="22"/>
        </w:rPr>
        <w:t>accredited provider to pharmaceutical</w:t>
      </w:r>
      <w:r w:rsidR="00526C9B">
        <w:rPr>
          <w:rFonts w:ascii="Arial" w:hAnsi="Arial" w:cs="Arial"/>
          <w:sz w:val="22"/>
          <w:szCs w:val="22"/>
        </w:rPr>
        <w:t xml:space="preserve"> and device manufacturers’ prod</w:t>
      </w:r>
      <w:r w:rsidRPr="00526C9B">
        <w:rPr>
          <w:rFonts w:ascii="Arial" w:hAnsi="Arial" w:cs="Arial"/>
          <w:sz w:val="22"/>
          <w:szCs w:val="22"/>
        </w:rPr>
        <w:t>uct Web sites are permitted before or after the educational content of a CME activity, but shall not be embedded in the educational content of a CME activity. Ad</w:t>
      </w:r>
      <w:r w:rsidR="00526C9B">
        <w:rPr>
          <w:rFonts w:ascii="Arial" w:hAnsi="Arial" w:cs="Arial"/>
          <w:sz w:val="22"/>
          <w:szCs w:val="22"/>
        </w:rPr>
        <w:t>vertising of any type is prohib</w:t>
      </w:r>
      <w:r w:rsidRPr="00526C9B">
        <w:rPr>
          <w:rFonts w:ascii="Arial" w:hAnsi="Arial" w:cs="Arial"/>
          <w:sz w:val="22"/>
          <w:szCs w:val="22"/>
        </w:rPr>
        <w:t>ited within the educational content of CME activities on the Internet including, but not limited to, banner ads, subliminal ads, and pop-up window ads. For compu</w:t>
      </w:r>
      <w:r w:rsidR="00526C9B">
        <w:rPr>
          <w:rFonts w:ascii="Arial" w:hAnsi="Arial" w:cs="Arial"/>
          <w:sz w:val="22"/>
          <w:szCs w:val="22"/>
        </w:rPr>
        <w:t>ter based CME activities, adver</w:t>
      </w:r>
      <w:r w:rsidRPr="00526C9B">
        <w:rPr>
          <w:rFonts w:ascii="Arial" w:hAnsi="Arial" w:cs="Arial"/>
          <w:sz w:val="22"/>
          <w:szCs w:val="22"/>
        </w:rPr>
        <w:t>tisements and promotional materials may not be visible on the screen at the same time as the CME content and not interleafed between computer windows or screens of the CME content.</w:t>
      </w:r>
    </w:p>
    <w:p w:rsidR="00526C9B" w:rsidRDefault="004D174B" w:rsidP="00D26747">
      <w:pPr>
        <w:numPr>
          <w:ilvl w:val="2"/>
          <w:numId w:val="5"/>
        </w:numPr>
        <w:jc w:val="both"/>
        <w:rPr>
          <w:rFonts w:ascii="Arial" w:hAnsi="Arial" w:cs="Arial"/>
          <w:sz w:val="22"/>
          <w:szCs w:val="22"/>
        </w:rPr>
      </w:pPr>
      <w:r w:rsidRPr="00526C9B">
        <w:rPr>
          <w:rFonts w:ascii="Arial" w:hAnsi="Arial" w:cs="Arial"/>
          <w:sz w:val="22"/>
          <w:szCs w:val="22"/>
        </w:rPr>
        <w:t>For audio and video recording, advertisements and promotional materials will not be included within the CME. There will be no ‘commercial breaks.’</w:t>
      </w:r>
    </w:p>
    <w:p w:rsidR="00526C9B" w:rsidRDefault="004D174B" w:rsidP="00D26747">
      <w:pPr>
        <w:numPr>
          <w:ilvl w:val="2"/>
          <w:numId w:val="5"/>
        </w:numPr>
        <w:jc w:val="both"/>
        <w:rPr>
          <w:rFonts w:ascii="Arial" w:hAnsi="Arial" w:cs="Arial"/>
          <w:sz w:val="22"/>
          <w:szCs w:val="22"/>
        </w:rPr>
      </w:pPr>
      <w:r w:rsidRPr="00526C9B">
        <w:rPr>
          <w:rFonts w:ascii="Arial" w:hAnsi="Arial" w:cs="Arial"/>
          <w:sz w:val="22"/>
          <w:szCs w:val="22"/>
        </w:rPr>
        <w:t>For live, face-to-face CME, advertisements and promotional materials cannot be displayed or distributed in the educational space immediately before, during, or after a CME activity. Providers cannot allow representatives of Commercial Interests to engage in sales or promotional activities while in the space or place of the CME activity.</w:t>
      </w:r>
    </w:p>
    <w:p w:rsidR="00D26747" w:rsidRDefault="004D174B" w:rsidP="00D26747">
      <w:pPr>
        <w:numPr>
          <w:ilvl w:val="2"/>
          <w:numId w:val="5"/>
        </w:numPr>
        <w:jc w:val="both"/>
        <w:rPr>
          <w:rFonts w:ascii="Arial" w:hAnsi="Arial" w:cs="Arial"/>
          <w:sz w:val="22"/>
          <w:szCs w:val="22"/>
        </w:rPr>
      </w:pPr>
      <w:r w:rsidRPr="00526C9B">
        <w:rPr>
          <w:rFonts w:ascii="Arial" w:hAnsi="Arial" w:cs="Arial"/>
          <w:sz w:val="22"/>
          <w:szCs w:val="22"/>
        </w:rPr>
        <w:t>For Journal-based CME, None of the elements of journal-based CME can contain any advertising or product group messages of commercial interests. The learner must not encounter advertising within the pages of the article or within the pages of the related questions or evaluation materials.</w:t>
      </w:r>
    </w:p>
    <w:p w:rsidR="00D26747" w:rsidRDefault="004D174B" w:rsidP="00D26747">
      <w:pPr>
        <w:numPr>
          <w:ilvl w:val="1"/>
          <w:numId w:val="5"/>
        </w:numPr>
        <w:jc w:val="both"/>
        <w:rPr>
          <w:rFonts w:ascii="Arial" w:hAnsi="Arial" w:cs="Arial"/>
          <w:sz w:val="22"/>
          <w:szCs w:val="22"/>
        </w:rPr>
      </w:pPr>
      <w:r w:rsidRPr="00D26747">
        <w:rPr>
          <w:rFonts w:ascii="Arial" w:hAnsi="Arial" w:cs="Arial"/>
          <w:sz w:val="22"/>
          <w:szCs w:val="22"/>
        </w:rPr>
        <w:t>Educational materials that are part of a CME activity, such as slides, abstracts and handouts, cannot contain any advertising, corporate logo, trade name or a product-group message of an ACCME-defined commercial interest.</w:t>
      </w:r>
    </w:p>
    <w:p w:rsidR="00D26747" w:rsidRDefault="004D174B" w:rsidP="00D26747">
      <w:pPr>
        <w:numPr>
          <w:ilvl w:val="1"/>
          <w:numId w:val="5"/>
        </w:numPr>
        <w:jc w:val="both"/>
        <w:rPr>
          <w:rFonts w:ascii="Arial" w:hAnsi="Arial" w:cs="Arial"/>
          <w:sz w:val="22"/>
          <w:szCs w:val="22"/>
        </w:rPr>
      </w:pPr>
      <w:r w:rsidRPr="00D26747">
        <w:rPr>
          <w:rFonts w:ascii="Arial" w:hAnsi="Arial" w:cs="Arial"/>
          <w:sz w:val="22"/>
          <w:szCs w:val="22"/>
        </w:rPr>
        <w:t>Print or electronic information distributed about the non-CME elements of a CME activity that are not directly related to the transfer of education to the learner, such as schedules and content descriptions, may include product-promotion material or product-specific advertisement.</w:t>
      </w:r>
    </w:p>
    <w:p w:rsidR="00D26747" w:rsidRDefault="004D174B" w:rsidP="00D26747">
      <w:pPr>
        <w:numPr>
          <w:ilvl w:val="1"/>
          <w:numId w:val="5"/>
        </w:numPr>
        <w:jc w:val="both"/>
        <w:rPr>
          <w:rFonts w:ascii="Arial" w:hAnsi="Arial" w:cs="Arial"/>
          <w:sz w:val="22"/>
          <w:szCs w:val="22"/>
        </w:rPr>
      </w:pPr>
      <w:r w:rsidRPr="00D26747">
        <w:rPr>
          <w:rFonts w:ascii="Arial" w:hAnsi="Arial" w:cs="Arial"/>
          <w:sz w:val="22"/>
          <w:szCs w:val="22"/>
        </w:rPr>
        <w:t>A provider cannot use a commercial interest as the agent providing a CME activity to learners, e.g., distribution of self-study CME activities or arranging for electronic access to CME activities.</w:t>
      </w:r>
    </w:p>
    <w:p w:rsidR="00D26747" w:rsidRDefault="00D26747" w:rsidP="00D26747">
      <w:pPr>
        <w:ind w:left="720"/>
        <w:rPr>
          <w:rFonts w:ascii="Arial" w:hAnsi="Arial" w:cs="Arial"/>
          <w:sz w:val="22"/>
          <w:szCs w:val="22"/>
        </w:rPr>
      </w:pPr>
    </w:p>
    <w:p w:rsidR="00D26747" w:rsidRPr="00D26747" w:rsidRDefault="004D174B" w:rsidP="004D174B">
      <w:pPr>
        <w:numPr>
          <w:ilvl w:val="0"/>
          <w:numId w:val="5"/>
        </w:numPr>
        <w:rPr>
          <w:rFonts w:ascii="Arial" w:hAnsi="Arial" w:cs="Arial"/>
          <w:b/>
          <w:sz w:val="22"/>
          <w:szCs w:val="22"/>
        </w:rPr>
      </w:pPr>
      <w:r w:rsidRPr="00D26747">
        <w:rPr>
          <w:rFonts w:ascii="Arial" w:hAnsi="Arial" w:cs="Arial"/>
          <w:b/>
          <w:sz w:val="22"/>
          <w:szCs w:val="22"/>
        </w:rPr>
        <w:t>C</w:t>
      </w:r>
      <w:r w:rsidR="00D26747">
        <w:rPr>
          <w:rFonts w:ascii="Arial" w:hAnsi="Arial" w:cs="Arial"/>
          <w:b/>
          <w:sz w:val="22"/>
          <w:szCs w:val="22"/>
        </w:rPr>
        <w:t>ontent and Format without Commercial Bias</w:t>
      </w:r>
    </w:p>
    <w:p w:rsidR="00D26747" w:rsidRDefault="004D174B" w:rsidP="00D26747">
      <w:pPr>
        <w:numPr>
          <w:ilvl w:val="1"/>
          <w:numId w:val="5"/>
        </w:numPr>
        <w:jc w:val="both"/>
        <w:rPr>
          <w:rFonts w:ascii="Arial" w:hAnsi="Arial" w:cs="Arial"/>
          <w:sz w:val="22"/>
          <w:szCs w:val="22"/>
        </w:rPr>
      </w:pPr>
      <w:r w:rsidRPr="00D26747">
        <w:rPr>
          <w:rFonts w:ascii="Arial" w:hAnsi="Arial" w:cs="Arial"/>
          <w:sz w:val="22"/>
          <w:szCs w:val="22"/>
        </w:rPr>
        <w:t>The content or format of a CME activity or its re</w:t>
      </w:r>
      <w:r w:rsidR="00D26747">
        <w:rPr>
          <w:rFonts w:ascii="Arial" w:hAnsi="Arial" w:cs="Arial"/>
          <w:sz w:val="22"/>
          <w:szCs w:val="22"/>
        </w:rPr>
        <w:t>lated materials must promote im</w:t>
      </w:r>
      <w:r w:rsidRPr="00D26747">
        <w:rPr>
          <w:rFonts w:ascii="Arial" w:hAnsi="Arial" w:cs="Arial"/>
          <w:sz w:val="22"/>
          <w:szCs w:val="22"/>
        </w:rPr>
        <w:t>provements or quality in healthcare and not a specific proprietary business interest of a commercial interest.</w:t>
      </w:r>
    </w:p>
    <w:p w:rsidR="00D26747" w:rsidRDefault="004D174B" w:rsidP="00D26747">
      <w:pPr>
        <w:numPr>
          <w:ilvl w:val="1"/>
          <w:numId w:val="5"/>
        </w:numPr>
        <w:jc w:val="both"/>
        <w:rPr>
          <w:rFonts w:ascii="Arial" w:hAnsi="Arial" w:cs="Arial"/>
          <w:sz w:val="22"/>
          <w:szCs w:val="22"/>
        </w:rPr>
      </w:pPr>
      <w:r w:rsidRPr="00D26747">
        <w:rPr>
          <w:rFonts w:ascii="Arial" w:hAnsi="Arial" w:cs="Arial"/>
          <w:sz w:val="22"/>
          <w:szCs w:val="22"/>
        </w:rPr>
        <w:t>Presentations must give a balanced view of therapeutic options. Use of generic names will contribute to this impartiality. If the CME educational material or content includes trade</w:t>
      </w:r>
      <w:r w:rsidR="00D26747">
        <w:rPr>
          <w:rFonts w:ascii="Arial" w:hAnsi="Arial" w:cs="Arial"/>
          <w:sz w:val="22"/>
          <w:szCs w:val="22"/>
        </w:rPr>
        <w:t xml:space="preserve"> </w:t>
      </w:r>
      <w:r w:rsidRPr="00D26747">
        <w:rPr>
          <w:rFonts w:ascii="Arial" w:hAnsi="Arial" w:cs="Arial"/>
          <w:sz w:val="22"/>
          <w:szCs w:val="22"/>
        </w:rPr>
        <w:t>names, where available trade names from several companies should be used, not just trade names from a single company.</w:t>
      </w:r>
    </w:p>
    <w:p w:rsidR="00D26747" w:rsidRPr="00D26747" w:rsidRDefault="00D26747" w:rsidP="00D26747">
      <w:pPr>
        <w:ind w:left="720"/>
        <w:rPr>
          <w:rFonts w:ascii="Arial" w:hAnsi="Arial" w:cs="Arial"/>
          <w:b/>
          <w:sz w:val="22"/>
          <w:szCs w:val="22"/>
        </w:rPr>
      </w:pPr>
    </w:p>
    <w:p w:rsidR="00D26747" w:rsidRPr="00D26747" w:rsidRDefault="004D174B" w:rsidP="004D174B">
      <w:pPr>
        <w:numPr>
          <w:ilvl w:val="0"/>
          <w:numId w:val="5"/>
        </w:numPr>
        <w:rPr>
          <w:rFonts w:ascii="Arial" w:hAnsi="Arial" w:cs="Arial"/>
          <w:b/>
          <w:sz w:val="22"/>
          <w:szCs w:val="22"/>
        </w:rPr>
      </w:pPr>
      <w:r w:rsidRPr="00D26747">
        <w:rPr>
          <w:rFonts w:ascii="Arial" w:hAnsi="Arial" w:cs="Arial"/>
          <w:b/>
          <w:sz w:val="22"/>
          <w:szCs w:val="22"/>
        </w:rPr>
        <w:t>D</w:t>
      </w:r>
      <w:r w:rsidR="00D26747">
        <w:rPr>
          <w:rFonts w:ascii="Arial" w:hAnsi="Arial" w:cs="Arial"/>
          <w:b/>
          <w:sz w:val="22"/>
          <w:szCs w:val="22"/>
        </w:rPr>
        <w:t>isclosures Relevant to Potential Commercial Bias</w:t>
      </w:r>
    </w:p>
    <w:p w:rsidR="00D26747" w:rsidRDefault="004D174B" w:rsidP="004D174B">
      <w:pPr>
        <w:numPr>
          <w:ilvl w:val="1"/>
          <w:numId w:val="5"/>
        </w:numPr>
        <w:rPr>
          <w:rFonts w:ascii="Arial" w:hAnsi="Arial" w:cs="Arial"/>
          <w:sz w:val="22"/>
          <w:szCs w:val="22"/>
        </w:rPr>
      </w:pPr>
      <w:r w:rsidRPr="00D26747">
        <w:rPr>
          <w:rFonts w:ascii="Arial" w:hAnsi="Arial" w:cs="Arial"/>
          <w:sz w:val="22"/>
          <w:szCs w:val="22"/>
        </w:rPr>
        <w:t>An individual must disclose to learners any relevant financial relationship(s), to include the following information: The name of the individual; The name of the commercial interest(s); The nature of the relationship the person has with each commercial interest.</w:t>
      </w:r>
    </w:p>
    <w:p w:rsidR="00D26747" w:rsidRDefault="004D174B" w:rsidP="004D174B">
      <w:pPr>
        <w:numPr>
          <w:ilvl w:val="1"/>
          <w:numId w:val="5"/>
        </w:numPr>
        <w:rPr>
          <w:rFonts w:ascii="Arial" w:hAnsi="Arial" w:cs="Arial"/>
          <w:sz w:val="22"/>
          <w:szCs w:val="22"/>
        </w:rPr>
      </w:pPr>
      <w:r w:rsidRPr="00D26747">
        <w:rPr>
          <w:rFonts w:ascii="Arial" w:hAnsi="Arial" w:cs="Arial"/>
          <w:sz w:val="22"/>
          <w:szCs w:val="22"/>
        </w:rPr>
        <w:lastRenderedPageBreak/>
        <w:t>For an individual with no relevant financial relationship(s) the learners must be in-formed that no relevant financial relationship(s) exist.</w:t>
      </w:r>
    </w:p>
    <w:p w:rsidR="00D26747" w:rsidRDefault="004D174B" w:rsidP="004D174B">
      <w:pPr>
        <w:numPr>
          <w:ilvl w:val="1"/>
          <w:numId w:val="5"/>
        </w:numPr>
        <w:rPr>
          <w:rFonts w:ascii="Arial" w:hAnsi="Arial" w:cs="Arial"/>
          <w:sz w:val="22"/>
          <w:szCs w:val="22"/>
        </w:rPr>
      </w:pPr>
      <w:r w:rsidRPr="00D26747">
        <w:rPr>
          <w:rFonts w:ascii="Arial" w:hAnsi="Arial" w:cs="Arial"/>
          <w:sz w:val="22"/>
          <w:szCs w:val="22"/>
        </w:rPr>
        <w:t>The source of all support from commercial interests must be disclosed to learners. When commercial support is "in-kind‟ the nature of the support must be disclosed to learners.</w:t>
      </w:r>
    </w:p>
    <w:p w:rsidR="00D26747" w:rsidRDefault="004D174B" w:rsidP="004D174B">
      <w:pPr>
        <w:numPr>
          <w:ilvl w:val="1"/>
          <w:numId w:val="5"/>
        </w:numPr>
        <w:rPr>
          <w:rFonts w:ascii="Arial" w:hAnsi="Arial" w:cs="Arial"/>
          <w:sz w:val="22"/>
          <w:szCs w:val="22"/>
        </w:rPr>
      </w:pPr>
      <w:r w:rsidRPr="00D26747">
        <w:rPr>
          <w:rFonts w:ascii="Arial" w:hAnsi="Arial" w:cs="Arial"/>
          <w:sz w:val="22"/>
          <w:szCs w:val="22"/>
        </w:rPr>
        <w:t>'Disclosure' must never include the use of a corporate logo, trade name or a prod-</w:t>
      </w:r>
      <w:proofErr w:type="spellStart"/>
      <w:r w:rsidRPr="00D26747">
        <w:rPr>
          <w:rFonts w:ascii="Arial" w:hAnsi="Arial" w:cs="Arial"/>
          <w:sz w:val="22"/>
          <w:szCs w:val="22"/>
        </w:rPr>
        <w:t>uct</w:t>
      </w:r>
      <w:proofErr w:type="spellEnd"/>
      <w:r w:rsidRPr="00D26747">
        <w:rPr>
          <w:rFonts w:ascii="Arial" w:hAnsi="Arial" w:cs="Arial"/>
          <w:sz w:val="22"/>
          <w:szCs w:val="22"/>
        </w:rPr>
        <w:t>-group message of an ACCME-defined commercial interest.</w:t>
      </w:r>
    </w:p>
    <w:p w:rsidR="004D174B" w:rsidRPr="00D26747" w:rsidRDefault="004D174B" w:rsidP="004D174B">
      <w:pPr>
        <w:numPr>
          <w:ilvl w:val="1"/>
          <w:numId w:val="5"/>
        </w:numPr>
        <w:rPr>
          <w:rFonts w:ascii="Arial" w:hAnsi="Arial" w:cs="Arial"/>
          <w:sz w:val="22"/>
          <w:szCs w:val="22"/>
        </w:rPr>
      </w:pPr>
      <w:r w:rsidRPr="00D26747">
        <w:rPr>
          <w:rFonts w:ascii="Arial" w:hAnsi="Arial" w:cs="Arial"/>
          <w:sz w:val="22"/>
          <w:szCs w:val="22"/>
        </w:rPr>
        <w:t>A provider must disclose the above information to learners prior to the beginning of the educational activity.</w:t>
      </w:r>
    </w:p>
    <w:p w:rsidR="00415D1F" w:rsidRPr="00D26747" w:rsidRDefault="00415D1F" w:rsidP="001B60CB">
      <w:pPr>
        <w:rPr>
          <w:rFonts w:ascii="Arial" w:hAnsi="Arial" w:cs="Arial"/>
          <w:b/>
          <w:sz w:val="22"/>
          <w:szCs w:val="22"/>
        </w:rPr>
      </w:pPr>
    </w:p>
    <w:p w:rsidR="000D747D" w:rsidRPr="009D361E" w:rsidRDefault="000D747D" w:rsidP="00D26747">
      <w:pPr>
        <w:jc w:val="both"/>
        <w:rPr>
          <w:rFonts w:ascii="Arial" w:hAnsi="Arial" w:cs="Arial"/>
          <w:sz w:val="22"/>
          <w:szCs w:val="22"/>
        </w:rPr>
      </w:pPr>
      <w:r w:rsidRPr="00D26747">
        <w:rPr>
          <w:rFonts w:ascii="Arial" w:hAnsi="Arial" w:cs="Arial"/>
          <w:sz w:val="22"/>
          <w:szCs w:val="22"/>
        </w:rPr>
        <w:t xml:space="preserve">The </w:t>
      </w:r>
      <w:r w:rsidR="00D26747">
        <w:rPr>
          <w:rFonts w:ascii="Arial" w:hAnsi="Arial" w:cs="Arial"/>
          <w:sz w:val="22"/>
          <w:szCs w:val="22"/>
        </w:rPr>
        <w:t>&lt;</w:t>
      </w:r>
      <w:r w:rsidRPr="00D26747">
        <w:rPr>
          <w:rFonts w:ascii="Arial" w:hAnsi="Arial" w:cs="Arial"/>
          <w:sz w:val="22"/>
          <w:szCs w:val="22"/>
          <w:highlight w:val="lightGray"/>
        </w:rPr>
        <w:t>Commercial Interest</w:t>
      </w:r>
      <w:r w:rsidR="00D26747">
        <w:rPr>
          <w:rFonts w:ascii="Arial" w:hAnsi="Arial" w:cs="Arial"/>
          <w:sz w:val="22"/>
          <w:szCs w:val="22"/>
        </w:rPr>
        <w:t>&gt;</w:t>
      </w:r>
      <w:r w:rsidRPr="00D26747">
        <w:rPr>
          <w:rFonts w:ascii="Arial" w:hAnsi="Arial" w:cs="Arial"/>
          <w:sz w:val="22"/>
          <w:szCs w:val="22"/>
        </w:rPr>
        <w:t xml:space="preserve">and </w:t>
      </w:r>
      <w:r w:rsidRPr="00D26747">
        <w:rPr>
          <w:rFonts w:ascii="Arial" w:hAnsi="Arial" w:cs="Arial"/>
          <w:sz w:val="22"/>
          <w:szCs w:val="22"/>
          <w:highlight w:val="lightGray"/>
        </w:rPr>
        <w:t>&lt;</w:t>
      </w:r>
      <w:r w:rsidR="00D26747" w:rsidRPr="00D26747">
        <w:rPr>
          <w:rFonts w:ascii="Arial" w:hAnsi="Arial" w:cs="Arial"/>
          <w:sz w:val="22"/>
          <w:szCs w:val="22"/>
          <w:highlight w:val="lightGray"/>
        </w:rPr>
        <w:t>Your Organization Name</w:t>
      </w:r>
      <w:r w:rsidRPr="00D26747">
        <w:rPr>
          <w:rFonts w:ascii="Arial" w:hAnsi="Arial" w:cs="Arial"/>
          <w:sz w:val="22"/>
          <w:szCs w:val="22"/>
          <w:highlight w:val="lightGray"/>
        </w:rPr>
        <w:t>&gt;</w:t>
      </w:r>
      <w:r w:rsidRPr="00D26747">
        <w:rPr>
          <w:rFonts w:ascii="Arial" w:hAnsi="Arial" w:cs="Arial"/>
          <w:sz w:val="22"/>
          <w:szCs w:val="22"/>
        </w:rPr>
        <w:t xml:space="preserve"> agree</w:t>
      </w:r>
      <w:r w:rsidRPr="009D361E">
        <w:rPr>
          <w:rFonts w:ascii="Arial" w:hAnsi="Arial" w:cs="Arial"/>
          <w:sz w:val="22"/>
          <w:szCs w:val="22"/>
        </w:rPr>
        <w:t xml:space="preserve"> to abide by all requirements of the Accreditation Council for Continuing Medical Education (ACCME) </w:t>
      </w:r>
      <w:r w:rsidRPr="009D361E">
        <w:rPr>
          <w:rFonts w:ascii="Arial" w:hAnsi="Arial" w:cs="Arial"/>
          <w:b/>
          <w:i/>
          <w:sz w:val="22"/>
          <w:szCs w:val="22"/>
        </w:rPr>
        <w:t>Standards f</w:t>
      </w:r>
      <w:r w:rsidR="00D26747">
        <w:rPr>
          <w:rFonts w:ascii="Arial" w:hAnsi="Arial" w:cs="Arial"/>
          <w:b/>
          <w:i/>
          <w:sz w:val="22"/>
          <w:szCs w:val="22"/>
        </w:rPr>
        <w:t>or Commercial Support: Standards to Ensure Independence in CME Activities</w:t>
      </w:r>
      <w:r w:rsidRPr="009D361E">
        <w:rPr>
          <w:rFonts w:ascii="Arial" w:hAnsi="Arial" w:cs="Arial"/>
          <w:sz w:val="22"/>
          <w:szCs w:val="22"/>
        </w:rPr>
        <w:t>.</w:t>
      </w:r>
    </w:p>
    <w:p w:rsidR="000D747D" w:rsidRPr="009D361E" w:rsidRDefault="000D747D" w:rsidP="001B60CB">
      <w:pPr>
        <w:rPr>
          <w:rFonts w:ascii="Arial" w:hAnsi="Arial" w:cs="Arial"/>
          <w:sz w:val="22"/>
          <w:szCs w:val="22"/>
        </w:rPr>
      </w:pPr>
    </w:p>
    <w:p w:rsidR="001B60CB" w:rsidRPr="009D361E" w:rsidRDefault="000D747D" w:rsidP="001B60CB">
      <w:pPr>
        <w:rPr>
          <w:rFonts w:ascii="Arial" w:hAnsi="Arial" w:cs="Arial"/>
          <w:b/>
          <w:sz w:val="22"/>
          <w:szCs w:val="22"/>
        </w:rPr>
      </w:pPr>
      <w:r w:rsidRPr="009D361E">
        <w:rPr>
          <w:rFonts w:ascii="Arial" w:hAnsi="Arial" w:cs="Arial"/>
          <w:b/>
          <w:sz w:val="22"/>
          <w:szCs w:val="22"/>
          <w:highlight w:val="lightGray"/>
          <w:shd w:val="clear" w:color="auto" w:fill="C0C0C0"/>
        </w:rPr>
        <w:t>Name of Accredited Provider</w:t>
      </w:r>
      <w:r w:rsidR="001B60CB" w:rsidRPr="009D361E">
        <w:rPr>
          <w:rFonts w:ascii="Arial" w:hAnsi="Arial" w:cs="Arial"/>
          <w:b/>
          <w:sz w:val="22"/>
          <w:szCs w:val="22"/>
          <w:shd w:val="clear" w:color="auto" w:fill="C0C0C0"/>
        </w:rPr>
        <w:tab/>
      </w:r>
      <w:r w:rsidR="001B60CB" w:rsidRPr="009D361E">
        <w:rPr>
          <w:rFonts w:ascii="Arial" w:hAnsi="Arial" w:cs="Arial"/>
          <w:b/>
          <w:sz w:val="22"/>
          <w:szCs w:val="22"/>
          <w:shd w:val="clear" w:color="auto" w:fill="C0C0C0"/>
        </w:rPr>
        <w:tab/>
      </w:r>
      <w:r w:rsidR="001B60CB" w:rsidRPr="009D361E">
        <w:rPr>
          <w:rFonts w:ascii="Arial" w:hAnsi="Arial" w:cs="Arial"/>
          <w:b/>
          <w:sz w:val="22"/>
          <w:szCs w:val="22"/>
          <w:shd w:val="clear" w:color="auto" w:fill="C0C0C0"/>
        </w:rPr>
        <w:tab/>
      </w:r>
      <w:r w:rsidR="001B60CB" w:rsidRPr="009D361E">
        <w:rPr>
          <w:rFonts w:ascii="Arial" w:hAnsi="Arial" w:cs="Arial"/>
          <w:b/>
          <w:sz w:val="22"/>
          <w:szCs w:val="22"/>
          <w:shd w:val="clear" w:color="auto" w:fill="C0C0C0"/>
        </w:rPr>
        <w:tab/>
      </w:r>
      <w:r w:rsidR="001B60CB" w:rsidRPr="009D361E">
        <w:rPr>
          <w:rFonts w:ascii="Arial" w:hAnsi="Arial" w:cs="Arial"/>
          <w:b/>
          <w:sz w:val="22"/>
          <w:szCs w:val="22"/>
          <w:shd w:val="clear" w:color="auto" w:fill="C0C0C0"/>
        </w:rPr>
        <w:tab/>
      </w:r>
      <w:r w:rsidR="001B60CB" w:rsidRPr="009D361E">
        <w:rPr>
          <w:rFonts w:ascii="Arial" w:hAnsi="Arial" w:cs="Arial"/>
          <w:b/>
          <w:sz w:val="22"/>
          <w:szCs w:val="22"/>
          <w:shd w:val="clear" w:color="auto" w:fill="C0C0C0"/>
        </w:rPr>
        <w:tab/>
      </w:r>
      <w:r w:rsidR="001B60CB" w:rsidRPr="009D361E">
        <w:rPr>
          <w:rFonts w:ascii="Arial" w:hAnsi="Arial" w:cs="Arial"/>
          <w:b/>
          <w:sz w:val="22"/>
          <w:szCs w:val="22"/>
          <w:shd w:val="clear" w:color="auto" w:fill="C0C0C0"/>
        </w:rPr>
        <w:tab/>
      </w:r>
      <w:r w:rsidR="001B60CB" w:rsidRPr="009D361E">
        <w:rPr>
          <w:rFonts w:ascii="Arial" w:hAnsi="Arial" w:cs="Arial"/>
          <w:b/>
          <w:sz w:val="22"/>
          <w:szCs w:val="22"/>
          <w:shd w:val="clear" w:color="auto" w:fill="C0C0C0"/>
        </w:rPr>
        <w:tab/>
      </w:r>
      <w:r w:rsidR="001B60CB" w:rsidRPr="009D361E">
        <w:rPr>
          <w:rFonts w:ascii="Arial" w:hAnsi="Arial" w:cs="Arial"/>
          <w:b/>
          <w:sz w:val="22"/>
          <w:szCs w:val="22"/>
          <w:shd w:val="clear" w:color="auto" w:fill="C0C0C0"/>
        </w:rPr>
        <w:tab/>
      </w:r>
      <w:r w:rsidRPr="009D361E">
        <w:rPr>
          <w:rFonts w:ascii="Arial" w:hAnsi="Arial" w:cs="Arial"/>
          <w:b/>
          <w:sz w:val="22"/>
          <w:szCs w:val="22"/>
        </w:rPr>
        <w:t xml:space="preserve"> </w:t>
      </w:r>
    </w:p>
    <w:p w:rsidR="000D747D" w:rsidRPr="009D361E" w:rsidRDefault="000D747D" w:rsidP="007D51CE">
      <w:pPr>
        <w:tabs>
          <w:tab w:val="left" w:pos="4680"/>
        </w:tabs>
        <w:rPr>
          <w:rFonts w:ascii="Arial" w:hAnsi="Arial" w:cs="Arial"/>
          <w:sz w:val="22"/>
          <w:szCs w:val="22"/>
        </w:rPr>
      </w:pPr>
      <w:r w:rsidRPr="009D361E">
        <w:rPr>
          <w:rFonts w:ascii="Arial" w:hAnsi="Arial" w:cs="Arial"/>
          <w:sz w:val="22"/>
          <w:szCs w:val="22"/>
        </w:rPr>
        <w:t>Tax ID Number</w:t>
      </w:r>
    </w:p>
    <w:p w:rsidR="000D747D" w:rsidRPr="009D361E" w:rsidRDefault="000D747D" w:rsidP="007D51CE">
      <w:pPr>
        <w:tabs>
          <w:tab w:val="left" w:pos="4680"/>
        </w:tabs>
        <w:rPr>
          <w:rFonts w:ascii="Arial" w:hAnsi="Arial" w:cs="Arial"/>
          <w:sz w:val="22"/>
          <w:szCs w:val="22"/>
        </w:rPr>
      </w:pPr>
      <w:r w:rsidRPr="009D361E">
        <w:rPr>
          <w:rFonts w:ascii="Arial" w:hAnsi="Arial" w:cs="Arial"/>
          <w:sz w:val="22"/>
          <w:szCs w:val="22"/>
        </w:rPr>
        <w:t>Contact Person</w:t>
      </w:r>
      <w:r w:rsidRPr="009D361E">
        <w:rPr>
          <w:rFonts w:ascii="Arial" w:hAnsi="Arial" w:cs="Arial"/>
          <w:sz w:val="22"/>
          <w:szCs w:val="22"/>
        </w:rPr>
        <w:tab/>
        <w:t>Email Address</w:t>
      </w:r>
    </w:p>
    <w:p w:rsidR="000D747D" w:rsidRPr="009D361E" w:rsidRDefault="000D747D" w:rsidP="007D51CE">
      <w:pPr>
        <w:tabs>
          <w:tab w:val="left" w:pos="4680"/>
        </w:tabs>
        <w:rPr>
          <w:rFonts w:ascii="Arial" w:hAnsi="Arial" w:cs="Arial"/>
          <w:sz w:val="22"/>
          <w:szCs w:val="22"/>
        </w:rPr>
      </w:pPr>
      <w:r w:rsidRPr="009D361E">
        <w:rPr>
          <w:rFonts w:ascii="Arial" w:hAnsi="Arial" w:cs="Arial"/>
          <w:sz w:val="22"/>
          <w:szCs w:val="22"/>
        </w:rPr>
        <w:t>Phone Number</w:t>
      </w:r>
      <w:r w:rsidRPr="009D361E">
        <w:rPr>
          <w:rFonts w:ascii="Arial" w:hAnsi="Arial" w:cs="Arial"/>
          <w:sz w:val="22"/>
          <w:szCs w:val="22"/>
        </w:rPr>
        <w:tab/>
        <w:t>Fax Number</w:t>
      </w:r>
    </w:p>
    <w:p w:rsidR="000D747D" w:rsidRPr="009D361E" w:rsidRDefault="000D747D" w:rsidP="001B60CB">
      <w:pPr>
        <w:rPr>
          <w:rFonts w:ascii="Arial" w:hAnsi="Arial" w:cs="Arial"/>
          <w:sz w:val="22"/>
          <w:szCs w:val="22"/>
        </w:rPr>
      </w:pPr>
    </w:p>
    <w:p w:rsidR="000D747D" w:rsidRPr="009D361E" w:rsidRDefault="000D747D" w:rsidP="001B60CB">
      <w:pPr>
        <w:rPr>
          <w:rFonts w:ascii="Arial" w:hAnsi="Arial" w:cs="Arial"/>
          <w:b/>
          <w:sz w:val="22"/>
          <w:szCs w:val="22"/>
          <w:shd w:val="clear" w:color="auto" w:fill="C0C0C0"/>
        </w:rPr>
      </w:pPr>
      <w:r w:rsidRPr="009D361E">
        <w:rPr>
          <w:rFonts w:ascii="Arial" w:hAnsi="Arial" w:cs="Arial"/>
          <w:b/>
          <w:sz w:val="22"/>
          <w:szCs w:val="22"/>
          <w:shd w:val="clear" w:color="auto" w:fill="C0C0C0"/>
        </w:rPr>
        <w:t>Educational Partner (if applicable)</w:t>
      </w:r>
      <w:r w:rsidR="007D51CE" w:rsidRPr="009D361E">
        <w:rPr>
          <w:rFonts w:ascii="Arial" w:hAnsi="Arial" w:cs="Arial"/>
          <w:b/>
          <w:sz w:val="22"/>
          <w:szCs w:val="22"/>
          <w:shd w:val="clear" w:color="auto" w:fill="C0C0C0"/>
        </w:rPr>
        <w:tab/>
      </w:r>
      <w:r w:rsidR="007D51CE" w:rsidRPr="009D361E">
        <w:rPr>
          <w:rFonts w:ascii="Arial" w:hAnsi="Arial" w:cs="Arial"/>
          <w:b/>
          <w:sz w:val="22"/>
          <w:szCs w:val="22"/>
          <w:shd w:val="clear" w:color="auto" w:fill="C0C0C0"/>
        </w:rPr>
        <w:tab/>
      </w:r>
      <w:r w:rsidR="007D51CE" w:rsidRPr="009D361E">
        <w:rPr>
          <w:rFonts w:ascii="Arial" w:hAnsi="Arial" w:cs="Arial"/>
          <w:b/>
          <w:sz w:val="22"/>
          <w:szCs w:val="22"/>
          <w:shd w:val="clear" w:color="auto" w:fill="C0C0C0"/>
        </w:rPr>
        <w:tab/>
      </w:r>
      <w:r w:rsidR="007D51CE" w:rsidRPr="009D361E">
        <w:rPr>
          <w:rFonts w:ascii="Arial" w:hAnsi="Arial" w:cs="Arial"/>
          <w:b/>
          <w:sz w:val="22"/>
          <w:szCs w:val="22"/>
          <w:shd w:val="clear" w:color="auto" w:fill="C0C0C0"/>
        </w:rPr>
        <w:tab/>
      </w:r>
      <w:r w:rsidR="007D51CE" w:rsidRPr="009D361E">
        <w:rPr>
          <w:rFonts w:ascii="Arial" w:hAnsi="Arial" w:cs="Arial"/>
          <w:b/>
          <w:sz w:val="22"/>
          <w:szCs w:val="22"/>
          <w:shd w:val="clear" w:color="auto" w:fill="C0C0C0"/>
        </w:rPr>
        <w:tab/>
      </w:r>
      <w:r w:rsidR="007D51CE" w:rsidRPr="009D361E">
        <w:rPr>
          <w:rFonts w:ascii="Arial" w:hAnsi="Arial" w:cs="Arial"/>
          <w:b/>
          <w:sz w:val="22"/>
          <w:szCs w:val="22"/>
          <w:shd w:val="clear" w:color="auto" w:fill="C0C0C0"/>
        </w:rPr>
        <w:tab/>
      </w:r>
      <w:r w:rsidR="007D51CE" w:rsidRPr="009D361E">
        <w:rPr>
          <w:rFonts w:ascii="Arial" w:hAnsi="Arial" w:cs="Arial"/>
          <w:b/>
          <w:sz w:val="22"/>
          <w:szCs w:val="22"/>
          <w:shd w:val="clear" w:color="auto" w:fill="C0C0C0"/>
        </w:rPr>
        <w:tab/>
      </w:r>
      <w:r w:rsidR="007D51CE" w:rsidRPr="009D361E">
        <w:rPr>
          <w:rFonts w:ascii="Arial" w:hAnsi="Arial" w:cs="Arial"/>
          <w:b/>
          <w:sz w:val="22"/>
          <w:szCs w:val="22"/>
          <w:shd w:val="clear" w:color="auto" w:fill="C0C0C0"/>
        </w:rPr>
        <w:tab/>
      </w:r>
      <w:r w:rsidR="007D51CE" w:rsidRPr="009D361E">
        <w:rPr>
          <w:rFonts w:ascii="Arial" w:hAnsi="Arial" w:cs="Arial"/>
          <w:b/>
          <w:sz w:val="22"/>
          <w:szCs w:val="22"/>
          <w:shd w:val="clear" w:color="auto" w:fill="C0C0C0"/>
        </w:rPr>
        <w:tab/>
      </w:r>
    </w:p>
    <w:p w:rsidR="000D747D" w:rsidRPr="009D361E" w:rsidRDefault="000D747D" w:rsidP="007D51CE">
      <w:pPr>
        <w:tabs>
          <w:tab w:val="left" w:pos="4680"/>
        </w:tabs>
        <w:rPr>
          <w:rFonts w:ascii="Arial" w:hAnsi="Arial" w:cs="Arial"/>
          <w:sz w:val="22"/>
          <w:szCs w:val="22"/>
        </w:rPr>
      </w:pPr>
      <w:r w:rsidRPr="009D361E">
        <w:rPr>
          <w:rFonts w:ascii="Arial" w:hAnsi="Arial" w:cs="Arial"/>
          <w:sz w:val="22"/>
          <w:szCs w:val="22"/>
        </w:rPr>
        <w:t>Contact Person</w:t>
      </w:r>
      <w:r w:rsidRPr="009D361E">
        <w:rPr>
          <w:rFonts w:ascii="Arial" w:hAnsi="Arial" w:cs="Arial"/>
          <w:sz w:val="22"/>
          <w:szCs w:val="22"/>
        </w:rPr>
        <w:tab/>
        <w:t>Email Address</w:t>
      </w:r>
    </w:p>
    <w:p w:rsidR="000D747D" w:rsidRPr="009D361E" w:rsidRDefault="000D747D" w:rsidP="007D51CE">
      <w:pPr>
        <w:tabs>
          <w:tab w:val="left" w:pos="4680"/>
        </w:tabs>
        <w:rPr>
          <w:rFonts w:ascii="Arial" w:hAnsi="Arial" w:cs="Arial"/>
          <w:sz w:val="22"/>
          <w:szCs w:val="22"/>
        </w:rPr>
      </w:pPr>
      <w:r w:rsidRPr="009D361E">
        <w:rPr>
          <w:rFonts w:ascii="Arial" w:hAnsi="Arial" w:cs="Arial"/>
          <w:sz w:val="22"/>
          <w:szCs w:val="22"/>
        </w:rPr>
        <w:t>Phone Number</w:t>
      </w:r>
      <w:r w:rsidRPr="009D361E">
        <w:rPr>
          <w:rFonts w:ascii="Arial" w:hAnsi="Arial" w:cs="Arial"/>
          <w:sz w:val="22"/>
          <w:szCs w:val="22"/>
        </w:rPr>
        <w:tab/>
        <w:t>Fax Number</w:t>
      </w:r>
    </w:p>
    <w:p w:rsidR="000D747D" w:rsidRPr="009D361E" w:rsidRDefault="000D747D" w:rsidP="007D51CE">
      <w:pPr>
        <w:tabs>
          <w:tab w:val="left" w:pos="4680"/>
        </w:tabs>
        <w:rPr>
          <w:rFonts w:ascii="Arial" w:hAnsi="Arial" w:cs="Arial"/>
          <w:sz w:val="22"/>
          <w:szCs w:val="22"/>
        </w:rPr>
      </w:pPr>
      <w:r w:rsidRPr="009D361E">
        <w:rPr>
          <w:rFonts w:ascii="Arial" w:hAnsi="Arial" w:cs="Arial"/>
          <w:sz w:val="22"/>
          <w:szCs w:val="22"/>
        </w:rPr>
        <w:t>Tax ID Number</w:t>
      </w:r>
    </w:p>
    <w:p w:rsidR="000D747D" w:rsidRPr="009D361E" w:rsidRDefault="000D747D" w:rsidP="001B60CB">
      <w:pPr>
        <w:rPr>
          <w:rFonts w:ascii="Arial" w:hAnsi="Arial" w:cs="Arial"/>
          <w:sz w:val="22"/>
          <w:szCs w:val="22"/>
        </w:rPr>
      </w:pPr>
    </w:p>
    <w:p w:rsidR="000D747D" w:rsidRPr="009D361E" w:rsidRDefault="000D747D" w:rsidP="001B60CB">
      <w:pPr>
        <w:rPr>
          <w:rFonts w:ascii="Arial" w:hAnsi="Arial" w:cs="Arial"/>
          <w:b/>
          <w:sz w:val="22"/>
          <w:szCs w:val="22"/>
          <w:shd w:val="clear" w:color="auto" w:fill="C0C0C0"/>
        </w:rPr>
      </w:pPr>
      <w:r w:rsidRPr="009D361E">
        <w:rPr>
          <w:rFonts w:ascii="Arial" w:hAnsi="Arial" w:cs="Arial"/>
          <w:b/>
          <w:sz w:val="22"/>
          <w:szCs w:val="22"/>
          <w:shd w:val="clear" w:color="auto" w:fill="C0C0C0"/>
        </w:rPr>
        <w:t>Name of Commercial Interest</w:t>
      </w:r>
      <w:r w:rsidR="007D51CE" w:rsidRPr="009D361E">
        <w:rPr>
          <w:rFonts w:ascii="Arial" w:hAnsi="Arial" w:cs="Arial"/>
          <w:b/>
          <w:sz w:val="22"/>
          <w:szCs w:val="22"/>
          <w:shd w:val="clear" w:color="auto" w:fill="C0C0C0"/>
        </w:rPr>
        <w:tab/>
      </w:r>
      <w:r w:rsidR="007D51CE" w:rsidRPr="009D361E">
        <w:rPr>
          <w:rFonts w:ascii="Arial" w:hAnsi="Arial" w:cs="Arial"/>
          <w:b/>
          <w:sz w:val="22"/>
          <w:szCs w:val="22"/>
          <w:shd w:val="clear" w:color="auto" w:fill="C0C0C0"/>
        </w:rPr>
        <w:tab/>
      </w:r>
      <w:r w:rsidR="007D51CE" w:rsidRPr="009D361E">
        <w:rPr>
          <w:rFonts w:ascii="Arial" w:hAnsi="Arial" w:cs="Arial"/>
          <w:b/>
          <w:sz w:val="22"/>
          <w:szCs w:val="22"/>
          <w:shd w:val="clear" w:color="auto" w:fill="C0C0C0"/>
        </w:rPr>
        <w:tab/>
      </w:r>
      <w:r w:rsidR="007D51CE" w:rsidRPr="009D361E">
        <w:rPr>
          <w:rFonts w:ascii="Arial" w:hAnsi="Arial" w:cs="Arial"/>
          <w:b/>
          <w:sz w:val="22"/>
          <w:szCs w:val="22"/>
          <w:shd w:val="clear" w:color="auto" w:fill="C0C0C0"/>
        </w:rPr>
        <w:tab/>
      </w:r>
      <w:r w:rsidR="007D51CE" w:rsidRPr="009D361E">
        <w:rPr>
          <w:rFonts w:ascii="Arial" w:hAnsi="Arial" w:cs="Arial"/>
          <w:b/>
          <w:sz w:val="22"/>
          <w:szCs w:val="22"/>
          <w:shd w:val="clear" w:color="auto" w:fill="C0C0C0"/>
        </w:rPr>
        <w:tab/>
      </w:r>
      <w:r w:rsidR="007D51CE" w:rsidRPr="009D361E">
        <w:rPr>
          <w:rFonts w:ascii="Arial" w:hAnsi="Arial" w:cs="Arial"/>
          <w:b/>
          <w:sz w:val="22"/>
          <w:szCs w:val="22"/>
          <w:shd w:val="clear" w:color="auto" w:fill="C0C0C0"/>
        </w:rPr>
        <w:tab/>
      </w:r>
      <w:r w:rsidR="007D51CE" w:rsidRPr="009D361E">
        <w:rPr>
          <w:rFonts w:ascii="Arial" w:hAnsi="Arial" w:cs="Arial"/>
          <w:b/>
          <w:sz w:val="22"/>
          <w:szCs w:val="22"/>
          <w:shd w:val="clear" w:color="auto" w:fill="C0C0C0"/>
        </w:rPr>
        <w:tab/>
      </w:r>
      <w:r w:rsidR="007D51CE" w:rsidRPr="009D361E">
        <w:rPr>
          <w:rFonts w:ascii="Arial" w:hAnsi="Arial" w:cs="Arial"/>
          <w:b/>
          <w:sz w:val="22"/>
          <w:szCs w:val="22"/>
          <w:shd w:val="clear" w:color="auto" w:fill="C0C0C0"/>
        </w:rPr>
        <w:tab/>
      </w:r>
      <w:r w:rsidR="007D51CE" w:rsidRPr="009D361E">
        <w:rPr>
          <w:rFonts w:ascii="Arial" w:hAnsi="Arial" w:cs="Arial"/>
          <w:b/>
          <w:sz w:val="22"/>
          <w:szCs w:val="22"/>
          <w:shd w:val="clear" w:color="auto" w:fill="C0C0C0"/>
        </w:rPr>
        <w:tab/>
      </w:r>
    </w:p>
    <w:p w:rsidR="007D51CE" w:rsidRPr="009D361E" w:rsidRDefault="000D747D" w:rsidP="007D51CE">
      <w:pPr>
        <w:tabs>
          <w:tab w:val="left" w:pos="4680"/>
        </w:tabs>
        <w:rPr>
          <w:rFonts w:ascii="Arial" w:hAnsi="Arial" w:cs="Arial"/>
          <w:sz w:val="22"/>
          <w:szCs w:val="22"/>
        </w:rPr>
      </w:pPr>
      <w:r w:rsidRPr="009D361E">
        <w:rPr>
          <w:rFonts w:ascii="Arial" w:hAnsi="Arial" w:cs="Arial"/>
          <w:sz w:val="22"/>
          <w:szCs w:val="22"/>
        </w:rPr>
        <w:t xml:space="preserve">Address </w:t>
      </w:r>
    </w:p>
    <w:p w:rsidR="000D747D" w:rsidRPr="009D361E" w:rsidRDefault="000D747D" w:rsidP="007D51CE">
      <w:pPr>
        <w:tabs>
          <w:tab w:val="left" w:pos="4680"/>
        </w:tabs>
        <w:rPr>
          <w:rFonts w:ascii="Arial" w:hAnsi="Arial" w:cs="Arial"/>
          <w:sz w:val="22"/>
          <w:szCs w:val="22"/>
        </w:rPr>
      </w:pPr>
      <w:r w:rsidRPr="009D361E">
        <w:rPr>
          <w:rFonts w:ascii="Arial" w:hAnsi="Arial" w:cs="Arial"/>
          <w:sz w:val="22"/>
          <w:szCs w:val="22"/>
        </w:rPr>
        <w:t>City, State, Zip</w:t>
      </w:r>
    </w:p>
    <w:p w:rsidR="000D747D" w:rsidRPr="009D361E" w:rsidRDefault="000D747D" w:rsidP="007D51CE">
      <w:pPr>
        <w:tabs>
          <w:tab w:val="left" w:pos="4680"/>
        </w:tabs>
        <w:rPr>
          <w:rFonts w:ascii="Arial" w:hAnsi="Arial" w:cs="Arial"/>
          <w:sz w:val="22"/>
          <w:szCs w:val="22"/>
        </w:rPr>
      </w:pPr>
      <w:r w:rsidRPr="009D361E">
        <w:rPr>
          <w:rFonts w:ascii="Arial" w:hAnsi="Arial" w:cs="Arial"/>
          <w:sz w:val="22"/>
          <w:szCs w:val="22"/>
        </w:rPr>
        <w:t>Contact Person</w:t>
      </w:r>
      <w:r w:rsidRPr="009D361E">
        <w:rPr>
          <w:rFonts w:ascii="Arial" w:hAnsi="Arial" w:cs="Arial"/>
          <w:sz w:val="22"/>
          <w:szCs w:val="22"/>
        </w:rPr>
        <w:tab/>
        <w:t>Email Address</w:t>
      </w:r>
    </w:p>
    <w:p w:rsidR="000D747D" w:rsidRPr="009D361E" w:rsidRDefault="000D747D" w:rsidP="007D51CE">
      <w:pPr>
        <w:tabs>
          <w:tab w:val="left" w:pos="4680"/>
        </w:tabs>
        <w:rPr>
          <w:rFonts w:ascii="Arial" w:hAnsi="Arial" w:cs="Arial"/>
          <w:sz w:val="22"/>
          <w:szCs w:val="22"/>
        </w:rPr>
      </w:pPr>
      <w:r w:rsidRPr="009D361E">
        <w:rPr>
          <w:rFonts w:ascii="Arial" w:hAnsi="Arial" w:cs="Arial"/>
          <w:sz w:val="22"/>
          <w:szCs w:val="22"/>
        </w:rPr>
        <w:t>Phone Number</w:t>
      </w:r>
      <w:r w:rsidRPr="009D361E">
        <w:rPr>
          <w:rFonts w:ascii="Arial" w:hAnsi="Arial" w:cs="Arial"/>
          <w:sz w:val="22"/>
          <w:szCs w:val="22"/>
        </w:rPr>
        <w:tab/>
        <w:t>Fax Number</w:t>
      </w:r>
    </w:p>
    <w:p w:rsidR="007D51CE" w:rsidRPr="009D361E" w:rsidRDefault="007D51CE" w:rsidP="001B60CB">
      <w:pPr>
        <w:rPr>
          <w:rFonts w:ascii="Arial" w:hAnsi="Arial" w:cs="Arial"/>
          <w:sz w:val="22"/>
          <w:szCs w:val="22"/>
        </w:rPr>
      </w:pPr>
    </w:p>
    <w:p w:rsidR="000D747D" w:rsidRPr="009D361E" w:rsidRDefault="000D747D" w:rsidP="007D51CE">
      <w:pPr>
        <w:jc w:val="center"/>
        <w:rPr>
          <w:rFonts w:ascii="Arial" w:hAnsi="Arial" w:cs="Arial"/>
          <w:b/>
          <w:sz w:val="22"/>
          <w:szCs w:val="22"/>
        </w:rPr>
      </w:pPr>
      <w:r w:rsidRPr="009D361E">
        <w:rPr>
          <w:rFonts w:ascii="Arial" w:hAnsi="Arial" w:cs="Arial"/>
          <w:b/>
          <w:sz w:val="22"/>
          <w:szCs w:val="22"/>
        </w:rPr>
        <w:t>Agreed by Authorized Representatives</w:t>
      </w:r>
    </w:p>
    <w:p w:rsidR="007D51CE" w:rsidRPr="009D361E" w:rsidRDefault="007D51CE" w:rsidP="007D51CE">
      <w:pPr>
        <w:tabs>
          <w:tab w:val="left" w:pos="4680"/>
        </w:tabs>
        <w:rPr>
          <w:rFonts w:ascii="Arial" w:hAnsi="Arial" w:cs="Arial"/>
          <w:b/>
          <w:sz w:val="22"/>
          <w:szCs w:val="22"/>
        </w:rPr>
      </w:pPr>
    </w:p>
    <w:p w:rsidR="000D747D" w:rsidRPr="009D361E" w:rsidRDefault="000D747D" w:rsidP="007D51CE">
      <w:pPr>
        <w:tabs>
          <w:tab w:val="left" w:pos="4680"/>
        </w:tabs>
        <w:rPr>
          <w:rFonts w:ascii="Arial" w:hAnsi="Arial" w:cs="Arial"/>
          <w:b/>
          <w:sz w:val="22"/>
          <w:szCs w:val="22"/>
        </w:rPr>
      </w:pPr>
      <w:r w:rsidRPr="009D361E">
        <w:rPr>
          <w:rFonts w:ascii="Arial" w:hAnsi="Arial" w:cs="Arial"/>
          <w:b/>
          <w:sz w:val="22"/>
          <w:szCs w:val="22"/>
        </w:rPr>
        <w:t>Commercial Interest</w:t>
      </w:r>
      <w:r w:rsidRPr="009D361E">
        <w:rPr>
          <w:rFonts w:ascii="Arial" w:hAnsi="Arial" w:cs="Arial"/>
          <w:b/>
          <w:sz w:val="22"/>
          <w:szCs w:val="22"/>
        </w:rPr>
        <w:tab/>
        <w:t>Accredited Provider</w:t>
      </w:r>
    </w:p>
    <w:p w:rsidR="000D747D" w:rsidRPr="009D361E" w:rsidRDefault="007D51CE" w:rsidP="007D51CE">
      <w:pPr>
        <w:tabs>
          <w:tab w:val="left" w:pos="3600"/>
          <w:tab w:val="left" w:pos="4680"/>
        </w:tabs>
        <w:rPr>
          <w:rFonts w:ascii="Arial" w:hAnsi="Arial" w:cs="Arial"/>
          <w:sz w:val="22"/>
          <w:szCs w:val="22"/>
          <w:u w:val="single"/>
        </w:rPr>
      </w:pPr>
      <w:r w:rsidRPr="009D361E">
        <w:rPr>
          <w:rFonts w:ascii="Arial" w:hAnsi="Arial" w:cs="Arial"/>
          <w:sz w:val="22"/>
          <w:szCs w:val="22"/>
          <w:u w:val="single"/>
        </w:rPr>
        <w:tab/>
      </w:r>
      <w:r w:rsidRPr="009D361E">
        <w:rPr>
          <w:rFonts w:ascii="Arial" w:hAnsi="Arial" w:cs="Arial"/>
          <w:sz w:val="22"/>
          <w:szCs w:val="22"/>
        </w:rPr>
        <w:tab/>
      </w:r>
      <w:r w:rsidRPr="009D361E">
        <w:rPr>
          <w:rFonts w:ascii="Arial" w:hAnsi="Arial" w:cs="Arial"/>
          <w:sz w:val="22"/>
          <w:szCs w:val="22"/>
          <w:u w:val="single"/>
        </w:rPr>
        <w:tab/>
      </w:r>
      <w:r w:rsidRPr="009D361E">
        <w:rPr>
          <w:rFonts w:ascii="Arial" w:hAnsi="Arial" w:cs="Arial"/>
          <w:sz w:val="22"/>
          <w:szCs w:val="22"/>
          <w:u w:val="single"/>
        </w:rPr>
        <w:tab/>
      </w:r>
      <w:r w:rsidRPr="009D361E">
        <w:rPr>
          <w:rFonts w:ascii="Arial" w:hAnsi="Arial" w:cs="Arial"/>
          <w:sz w:val="22"/>
          <w:szCs w:val="22"/>
          <w:u w:val="single"/>
        </w:rPr>
        <w:tab/>
      </w:r>
      <w:r w:rsidRPr="009D361E">
        <w:rPr>
          <w:rFonts w:ascii="Arial" w:hAnsi="Arial" w:cs="Arial"/>
          <w:sz w:val="22"/>
          <w:szCs w:val="22"/>
          <w:u w:val="single"/>
        </w:rPr>
        <w:tab/>
      </w:r>
      <w:r w:rsidRPr="009D361E">
        <w:rPr>
          <w:rFonts w:ascii="Arial" w:hAnsi="Arial" w:cs="Arial"/>
          <w:sz w:val="22"/>
          <w:szCs w:val="22"/>
          <w:u w:val="single"/>
        </w:rPr>
        <w:tab/>
      </w:r>
      <w:r w:rsidRPr="009D361E">
        <w:rPr>
          <w:rFonts w:ascii="Arial" w:hAnsi="Arial" w:cs="Arial"/>
          <w:sz w:val="22"/>
          <w:szCs w:val="22"/>
          <w:u w:val="single"/>
        </w:rPr>
        <w:tab/>
      </w:r>
    </w:p>
    <w:p w:rsidR="000D747D" w:rsidRPr="009D361E" w:rsidRDefault="000D747D" w:rsidP="007D51CE">
      <w:pPr>
        <w:tabs>
          <w:tab w:val="left" w:pos="4680"/>
        </w:tabs>
        <w:rPr>
          <w:rFonts w:ascii="Arial" w:hAnsi="Arial" w:cs="Arial"/>
          <w:sz w:val="22"/>
          <w:szCs w:val="22"/>
        </w:rPr>
      </w:pPr>
      <w:r w:rsidRPr="009D361E">
        <w:rPr>
          <w:rFonts w:ascii="Arial" w:hAnsi="Arial" w:cs="Arial"/>
          <w:sz w:val="22"/>
          <w:szCs w:val="22"/>
        </w:rPr>
        <w:t>Signature and Date</w:t>
      </w:r>
      <w:r w:rsidRPr="009D361E">
        <w:rPr>
          <w:rFonts w:ascii="Arial" w:hAnsi="Arial" w:cs="Arial"/>
          <w:sz w:val="22"/>
          <w:szCs w:val="22"/>
        </w:rPr>
        <w:tab/>
        <w:t>Signature and Date</w:t>
      </w:r>
    </w:p>
    <w:p w:rsidR="000D747D" w:rsidRPr="009D361E" w:rsidRDefault="007D51CE" w:rsidP="007D51CE">
      <w:pPr>
        <w:tabs>
          <w:tab w:val="left" w:pos="3600"/>
          <w:tab w:val="left" w:pos="4680"/>
        </w:tabs>
        <w:rPr>
          <w:rFonts w:ascii="Arial" w:hAnsi="Arial" w:cs="Arial"/>
          <w:sz w:val="22"/>
          <w:szCs w:val="22"/>
          <w:u w:val="single"/>
        </w:rPr>
      </w:pPr>
      <w:r w:rsidRPr="009D361E">
        <w:rPr>
          <w:rFonts w:ascii="Arial" w:hAnsi="Arial" w:cs="Arial"/>
          <w:sz w:val="22"/>
          <w:szCs w:val="22"/>
          <w:u w:val="single"/>
        </w:rPr>
        <w:tab/>
      </w:r>
      <w:r w:rsidRPr="009D361E">
        <w:rPr>
          <w:rFonts w:ascii="Arial" w:hAnsi="Arial" w:cs="Arial"/>
          <w:sz w:val="22"/>
          <w:szCs w:val="22"/>
        </w:rPr>
        <w:tab/>
      </w:r>
      <w:r w:rsidRPr="009D361E">
        <w:rPr>
          <w:rFonts w:ascii="Arial" w:hAnsi="Arial" w:cs="Arial"/>
          <w:sz w:val="22"/>
          <w:szCs w:val="22"/>
          <w:u w:val="single"/>
        </w:rPr>
        <w:tab/>
      </w:r>
      <w:r w:rsidRPr="009D361E">
        <w:rPr>
          <w:rFonts w:ascii="Arial" w:hAnsi="Arial" w:cs="Arial"/>
          <w:sz w:val="22"/>
          <w:szCs w:val="22"/>
          <w:u w:val="single"/>
        </w:rPr>
        <w:tab/>
      </w:r>
      <w:r w:rsidRPr="009D361E">
        <w:rPr>
          <w:rFonts w:ascii="Arial" w:hAnsi="Arial" w:cs="Arial"/>
          <w:sz w:val="22"/>
          <w:szCs w:val="22"/>
          <w:u w:val="single"/>
        </w:rPr>
        <w:tab/>
      </w:r>
      <w:r w:rsidRPr="009D361E">
        <w:rPr>
          <w:rFonts w:ascii="Arial" w:hAnsi="Arial" w:cs="Arial"/>
          <w:sz w:val="22"/>
          <w:szCs w:val="22"/>
          <w:u w:val="single"/>
        </w:rPr>
        <w:tab/>
      </w:r>
      <w:r w:rsidRPr="009D361E">
        <w:rPr>
          <w:rFonts w:ascii="Arial" w:hAnsi="Arial" w:cs="Arial"/>
          <w:sz w:val="22"/>
          <w:szCs w:val="22"/>
          <w:u w:val="single"/>
        </w:rPr>
        <w:tab/>
      </w:r>
      <w:r w:rsidRPr="009D361E">
        <w:rPr>
          <w:rFonts w:ascii="Arial" w:hAnsi="Arial" w:cs="Arial"/>
          <w:sz w:val="22"/>
          <w:szCs w:val="22"/>
          <w:u w:val="single"/>
        </w:rPr>
        <w:tab/>
      </w:r>
    </w:p>
    <w:p w:rsidR="000D747D" w:rsidRPr="009D361E" w:rsidRDefault="000D747D" w:rsidP="007D51CE">
      <w:pPr>
        <w:tabs>
          <w:tab w:val="left" w:pos="4680"/>
        </w:tabs>
        <w:rPr>
          <w:rFonts w:ascii="Arial" w:hAnsi="Arial" w:cs="Arial"/>
          <w:sz w:val="22"/>
          <w:szCs w:val="22"/>
        </w:rPr>
      </w:pPr>
      <w:r w:rsidRPr="009D361E">
        <w:rPr>
          <w:rFonts w:ascii="Arial" w:hAnsi="Arial" w:cs="Arial"/>
          <w:sz w:val="22"/>
          <w:szCs w:val="22"/>
        </w:rPr>
        <w:t>Print Name</w:t>
      </w:r>
      <w:r w:rsidRPr="009D361E">
        <w:rPr>
          <w:rFonts w:ascii="Arial" w:hAnsi="Arial" w:cs="Arial"/>
          <w:sz w:val="22"/>
          <w:szCs w:val="22"/>
        </w:rPr>
        <w:tab/>
        <w:t>Print Name</w:t>
      </w:r>
    </w:p>
    <w:p w:rsidR="007D51CE" w:rsidRPr="009D361E" w:rsidRDefault="007D51CE" w:rsidP="007D51CE">
      <w:pPr>
        <w:tabs>
          <w:tab w:val="left" w:pos="3600"/>
          <w:tab w:val="left" w:pos="4680"/>
        </w:tabs>
        <w:rPr>
          <w:rFonts w:ascii="Arial" w:hAnsi="Arial" w:cs="Arial"/>
          <w:sz w:val="22"/>
          <w:szCs w:val="22"/>
          <w:u w:val="single"/>
        </w:rPr>
      </w:pPr>
      <w:r w:rsidRPr="009D361E">
        <w:rPr>
          <w:rFonts w:ascii="Arial" w:hAnsi="Arial" w:cs="Arial"/>
          <w:sz w:val="22"/>
          <w:szCs w:val="22"/>
          <w:u w:val="single"/>
        </w:rPr>
        <w:tab/>
      </w:r>
      <w:r w:rsidRPr="009D361E">
        <w:rPr>
          <w:rFonts w:ascii="Arial" w:hAnsi="Arial" w:cs="Arial"/>
          <w:sz w:val="22"/>
          <w:szCs w:val="22"/>
        </w:rPr>
        <w:tab/>
      </w:r>
      <w:r w:rsidRPr="009D361E">
        <w:rPr>
          <w:rFonts w:ascii="Arial" w:hAnsi="Arial" w:cs="Arial"/>
          <w:sz w:val="22"/>
          <w:szCs w:val="22"/>
          <w:u w:val="single"/>
        </w:rPr>
        <w:tab/>
      </w:r>
      <w:r w:rsidRPr="009D361E">
        <w:rPr>
          <w:rFonts w:ascii="Arial" w:hAnsi="Arial" w:cs="Arial"/>
          <w:sz w:val="22"/>
          <w:szCs w:val="22"/>
          <w:u w:val="single"/>
        </w:rPr>
        <w:tab/>
      </w:r>
      <w:r w:rsidRPr="009D361E">
        <w:rPr>
          <w:rFonts w:ascii="Arial" w:hAnsi="Arial" w:cs="Arial"/>
          <w:sz w:val="22"/>
          <w:szCs w:val="22"/>
          <w:u w:val="single"/>
        </w:rPr>
        <w:tab/>
      </w:r>
      <w:r w:rsidRPr="009D361E">
        <w:rPr>
          <w:rFonts w:ascii="Arial" w:hAnsi="Arial" w:cs="Arial"/>
          <w:sz w:val="22"/>
          <w:szCs w:val="22"/>
          <w:u w:val="single"/>
        </w:rPr>
        <w:tab/>
      </w:r>
      <w:r w:rsidRPr="009D361E">
        <w:rPr>
          <w:rFonts w:ascii="Arial" w:hAnsi="Arial" w:cs="Arial"/>
          <w:sz w:val="22"/>
          <w:szCs w:val="22"/>
          <w:u w:val="single"/>
        </w:rPr>
        <w:tab/>
      </w:r>
      <w:r w:rsidRPr="009D361E">
        <w:rPr>
          <w:rFonts w:ascii="Arial" w:hAnsi="Arial" w:cs="Arial"/>
          <w:sz w:val="22"/>
          <w:szCs w:val="22"/>
          <w:u w:val="single"/>
        </w:rPr>
        <w:tab/>
      </w:r>
    </w:p>
    <w:p w:rsidR="000D747D" w:rsidRPr="009D361E" w:rsidRDefault="000D747D" w:rsidP="007D51CE">
      <w:pPr>
        <w:tabs>
          <w:tab w:val="left" w:pos="4680"/>
        </w:tabs>
        <w:rPr>
          <w:rFonts w:ascii="Arial" w:hAnsi="Arial" w:cs="Arial"/>
          <w:sz w:val="22"/>
          <w:szCs w:val="22"/>
        </w:rPr>
      </w:pPr>
      <w:r w:rsidRPr="009D361E">
        <w:rPr>
          <w:rFonts w:ascii="Arial" w:hAnsi="Arial" w:cs="Arial"/>
          <w:sz w:val="22"/>
          <w:szCs w:val="22"/>
        </w:rPr>
        <w:t xml:space="preserve">Title </w:t>
      </w:r>
      <w:r w:rsidR="007D51CE" w:rsidRPr="009D361E">
        <w:rPr>
          <w:rFonts w:ascii="Arial" w:hAnsi="Arial" w:cs="Arial"/>
          <w:sz w:val="22"/>
          <w:szCs w:val="22"/>
        </w:rPr>
        <w:tab/>
      </w:r>
      <w:r w:rsidRPr="009D361E">
        <w:rPr>
          <w:rFonts w:ascii="Arial" w:hAnsi="Arial" w:cs="Arial"/>
          <w:sz w:val="22"/>
          <w:szCs w:val="22"/>
        </w:rPr>
        <w:t>Title</w:t>
      </w:r>
    </w:p>
    <w:p w:rsidR="000D747D" w:rsidRPr="009D361E" w:rsidRDefault="000D747D" w:rsidP="007D51CE">
      <w:pPr>
        <w:tabs>
          <w:tab w:val="left" w:pos="4680"/>
        </w:tabs>
        <w:rPr>
          <w:rFonts w:ascii="Arial" w:hAnsi="Arial" w:cs="Arial"/>
          <w:sz w:val="22"/>
          <w:szCs w:val="22"/>
        </w:rPr>
      </w:pPr>
    </w:p>
    <w:p w:rsidR="000D747D" w:rsidRPr="009D361E" w:rsidRDefault="007D51CE" w:rsidP="007D51CE">
      <w:pPr>
        <w:tabs>
          <w:tab w:val="left" w:pos="4680"/>
        </w:tabs>
        <w:rPr>
          <w:rFonts w:ascii="Arial" w:hAnsi="Arial" w:cs="Arial"/>
          <w:b/>
          <w:sz w:val="22"/>
          <w:szCs w:val="22"/>
        </w:rPr>
      </w:pPr>
      <w:r w:rsidRPr="009D361E">
        <w:rPr>
          <w:rFonts w:ascii="Arial" w:hAnsi="Arial" w:cs="Arial"/>
          <w:sz w:val="22"/>
          <w:szCs w:val="22"/>
        </w:rPr>
        <w:tab/>
      </w:r>
      <w:r w:rsidR="000D747D" w:rsidRPr="009D361E">
        <w:rPr>
          <w:rFonts w:ascii="Arial" w:hAnsi="Arial" w:cs="Arial"/>
          <w:b/>
          <w:sz w:val="22"/>
          <w:szCs w:val="22"/>
        </w:rPr>
        <w:t>Educational Partner (If applicable)</w:t>
      </w:r>
    </w:p>
    <w:p w:rsidR="007D51CE" w:rsidRPr="009D361E" w:rsidRDefault="007D51CE" w:rsidP="007D51CE">
      <w:pPr>
        <w:tabs>
          <w:tab w:val="left" w:pos="4680"/>
        </w:tabs>
        <w:rPr>
          <w:rFonts w:ascii="Arial" w:hAnsi="Arial" w:cs="Arial"/>
          <w:sz w:val="22"/>
          <w:szCs w:val="22"/>
          <w:u w:val="single"/>
        </w:rPr>
      </w:pPr>
      <w:r w:rsidRPr="009D361E">
        <w:rPr>
          <w:rFonts w:ascii="Arial" w:hAnsi="Arial" w:cs="Arial"/>
          <w:sz w:val="22"/>
          <w:szCs w:val="22"/>
        </w:rPr>
        <w:tab/>
      </w:r>
      <w:r w:rsidRPr="009D361E">
        <w:rPr>
          <w:rFonts w:ascii="Arial" w:hAnsi="Arial" w:cs="Arial"/>
          <w:sz w:val="22"/>
          <w:szCs w:val="22"/>
          <w:u w:val="single"/>
        </w:rPr>
        <w:tab/>
      </w:r>
      <w:r w:rsidRPr="009D361E">
        <w:rPr>
          <w:rFonts w:ascii="Arial" w:hAnsi="Arial" w:cs="Arial"/>
          <w:sz w:val="22"/>
          <w:szCs w:val="22"/>
          <w:u w:val="single"/>
        </w:rPr>
        <w:tab/>
      </w:r>
      <w:r w:rsidRPr="009D361E">
        <w:rPr>
          <w:rFonts w:ascii="Arial" w:hAnsi="Arial" w:cs="Arial"/>
          <w:sz w:val="22"/>
          <w:szCs w:val="22"/>
          <w:u w:val="single"/>
        </w:rPr>
        <w:tab/>
      </w:r>
      <w:r w:rsidRPr="009D361E">
        <w:rPr>
          <w:rFonts w:ascii="Arial" w:hAnsi="Arial" w:cs="Arial"/>
          <w:sz w:val="22"/>
          <w:szCs w:val="22"/>
          <w:u w:val="single"/>
        </w:rPr>
        <w:tab/>
      </w:r>
      <w:r w:rsidRPr="009D361E">
        <w:rPr>
          <w:rFonts w:ascii="Arial" w:hAnsi="Arial" w:cs="Arial"/>
          <w:sz w:val="22"/>
          <w:szCs w:val="22"/>
          <w:u w:val="single"/>
        </w:rPr>
        <w:tab/>
      </w:r>
      <w:r w:rsidRPr="009D361E">
        <w:rPr>
          <w:rFonts w:ascii="Arial" w:hAnsi="Arial" w:cs="Arial"/>
          <w:sz w:val="22"/>
          <w:szCs w:val="22"/>
          <w:u w:val="single"/>
        </w:rPr>
        <w:tab/>
      </w:r>
    </w:p>
    <w:p w:rsidR="000D747D" w:rsidRPr="009D361E" w:rsidRDefault="007D51CE" w:rsidP="007D51CE">
      <w:pPr>
        <w:tabs>
          <w:tab w:val="left" w:pos="4680"/>
        </w:tabs>
        <w:rPr>
          <w:rFonts w:ascii="Arial" w:hAnsi="Arial" w:cs="Arial"/>
          <w:sz w:val="22"/>
          <w:szCs w:val="22"/>
        </w:rPr>
      </w:pPr>
      <w:r w:rsidRPr="009D361E">
        <w:rPr>
          <w:rFonts w:ascii="Arial" w:hAnsi="Arial" w:cs="Arial"/>
          <w:sz w:val="22"/>
          <w:szCs w:val="22"/>
        </w:rPr>
        <w:tab/>
      </w:r>
      <w:r w:rsidR="000D747D" w:rsidRPr="009D361E">
        <w:rPr>
          <w:rFonts w:ascii="Arial" w:hAnsi="Arial" w:cs="Arial"/>
          <w:sz w:val="22"/>
          <w:szCs w:val="22"/>
        </w:rPr>
        <w:t>Signature and Date</w:t>
      </w:r>
    </w:p>
    <w:p w:rsidR="000D747D" w:rsidRPr="009D361E" w:rsidRDefault="007D51CE" w:rsidP="007D51CE">
      <w:pPr>
        <w:tabs>
          <w:tab w:val="left" w:pos="4680"/>
        </w:tabs>
        <w:rPr>
          <w:rFonts w:ascii="Arial" w:hAnsi="Arial" w:cs="Arial"/>
          <w:sz w:val="22"/>
          <w:szCs w:val="22"/>
          <w:u w:val="single"/>
        </w:rPr>
      </w:pPr>
      <w:r w:rsidRPr="009D361E">
        <w:rPr>
          <w:rFonts w:ascii="Arial" w:hAnsi="Arial" w:cs="Arial"/>
          <w:sz w:val="22"/>
          <w:szCs w:val="22"/>
        </w:rPr>
        <w:tab/>
      </w:r>
      <w:r w:rsidRPr="009D361E">
        <w:rPr>
          <w:rFonts w:ascii="Arial" w:hAnsi="Arial" w:cs="Arial"/>
          <w:sz w:val="22"/>
          <w:szCs w:val="22"/>
          <w:u w:val="single"/>
        </w:rPr>
        <w:tab/>
      </w:r>
      <w:r w:rsidRPr="009D361E">
        <w:rPr>
          <w:rFonts w:ascii="Arial" w:hAnsi="Arial" w:cs="Arial"/>
          <w:sz w:val="22"/>
          <w:szCs w:val="22"/>
          <w:u w:val="single"/>
        </w:rPr>
        <w:tab/>
      </w:r>
      <w:r w:rsidRPr="009D361E">
        <w:rPr>
          <w:rFonts w:ascii="Arial" w:hAnsi="Arial" w:cs="Arial"/>
          <w:sz w:val="22"/>
          <w:szCs w:val="22"/>
          <w:u w:val="single"/>
        </w:rPr>
        <w:tab/>
      </w:r>
      <w:r w:rsidRPr="009D361E">
        <w:rPr>
          <w:rFonts w:ascii="Arial" w:hAnsi="Arial" w:cs="Arial"/>
          <w:sz w:val="22"/>
          <w:szCs w:val="22"/>
          <w:u w:val="single"/>
        </w:rPr>
        <w:tab/>
      </w:r>
      <w:r w:rsidRPr="009D361E">
        <w:rPr>
          <w:rFonts w:ascii="Arial" w:hAnsi="Arial" w:cs="Arial"/>
          <w:sz w:val="22"/>
          <w:szCs w:val="22"/>
          <w:u w:val="single"/>
        </w:rPr>
        <w:tab/>
      </w:r>
      <w:r w:rsidRPr="009D361E">
        <w:rPr>
          <w:rFonts w:ascii="Arial" w:hAnsi="Arial" w:cs="Arial"/>
          <w:sz w:val="22"/>
          <w:szCs w:val="22"/>
          <w:u w:val="single"/>
        </w:rPr>
        <w:tab/>
      </w:r>
    </w:p>
    <w:p w:rsidR="000D747D" w:rsidRPr="009D361E" w:rsidRDefault="007D51CE" w:rsidP="007D51CE">
      <w:pPr>
        <w:tabs>
          <w:tab w:val="left" w:pos="4680"/>
        </w:tabs>
        <w:rPr>
          <w:rFonts w:ascii="Arial" w:hAnsi="Arial" w:cs="Arial"/>
          <w:sz w:val="22"/>
          <w:szCs w:val="22"/>
        </w:rPr>
      </w:pPr>
      <w:r w:rsidRPr="009D361E">
        <w:rPr>
          <w:rFonts w:ascii="Arial" w:hAnsi="Arial" w:cs="Arial"/>
          <w:sz w:val="22"/>
          <w:szCs w:val="22"/>
        </w:rPr>
        <w:tab/>
      </w:r>
      <w:r w:rsidR="000D747D" w:rsidRPr="009D361E">
        <w:rPr>
          <w:rFonts w:ascii="Arial" w:hAnsi="Arial" w:cs="Arial"/>
          <w:sz w:val="22"/>
          <w:szCs w:val="22"/>
        </w:rPr>
        <w:t>Print Name</w:t>
      </w:r>
    </w:p>
    <w:p w:rsidR="007D51CE" w:rsidRPr="009D361E" w:rsidRDefault="007D51CE" w:rsidP="007D51CE">
      <w:pPr>
        <w:tabs>
          <w:tab w:val="left" w:pos="4680"/>
        </w:tabs>
        <w:rPr>
          <w:rFonts w:ascii="Arial" w:hAnsi="Arial" w:cs="Arial"/>
          <w:sz w:val="22"/>
          <w:szCs w:val="22"/>
          <w:u w:val="single"/>
        </w:rPr>
      </w:pPr>
      <w:r w:rsidRPr="009D361E">
        <w:rPr>
          <w:rFonts w:ascii="Arial" w:hAnsi="Arial" w:cs="Arial"/>
          <w:sz w:val="22"/>
          <w:szCs w:val="22"/>
        </w:rPr>
        <w:tab/>
      </w:r>
      <w:r w:rsidRPr="009D361E">
        <w:rPr>
          <w:rFonts w:ascii="Arial" w:hAnsi="Arial" w:cs="Arial"/>
          <w:sz w:val="22"/>
          <w:szCs w:val="22"/>
          <w:u w:val="single"/>
        </w:rPr>
        <w:tab/>
      </w:r>
      <w:r w:rsidRPr="009D361E">
        <w:rPr>
          <w:rFonts w:ascii="Arial" w:hAnsi="Arial" w:cs="Arial"/>
          <w:sz w:val="22"/>
          <w:szCs w:val="22"/>
          <w:u w:val="single"/>
        </w:rPr>
        <w:tab/>
      </w:r>
      <w:r w:rsidRPr="009D361E">
        <w:rPr>
          <w:rFonts w:ascii="Arial" w:hAnsi="Arial" w:cs="Arial"/>
          <w:sz w:val="22"/>
          <w:szCs w:val="22"/>
          <w:u w:val="single"/>
        </w:rPr>
        <w:tab/>
      </w:r>
      <w:r w:rsidRPr="009D361E">
        <w:rPr>
          <w:rFonts w:ascii="Arial" w:hAnsi="Arial" w:cs="Arial"/>
          <w:sz w:val="22"/>
          <w:szCs w:val="22"/>
          <w:u w:val="single"/>
        </w:rPr>
        <w:tab/>
      </w:r>
      <w:r w:rsidRPr="009D361E">
        <w:rPr>
          <w:rFonts w:ascii="Arial" w:hAnsi="Arial" w:cs="Arial"/>
          <w:sz w:val="22"/>
          <w:szCs w:val="22"/>
          <w:u w:val="single"/>
        </w:rPr>
        <w:tab/>
      </w:r>
      <w:r w:rsidRPr="009D361E">
        <w:rPr>
          <w:rFonts w:ascii="Arial" w:hAnsi="Arial" w:cs="Arial"/>
          <w:sz w:val="22"/>
          <w:szCs w:val="22"/>
          <w:u w:val="single"/>
        </w:rPr>
        <w:tab/>
      </w:r>
    </w:p>
    <w:p w:rsidR="000D747D" w:rsidRPr="009D361E" w:rsidRDefault="007D51CE" w:rsidP="007D51CE">
      <w:pPr>
        <w:tabs>
          <w:tab w:val="left" w:pos="4680"/>
        </w:tabs>
        <w:rPr>
          <w:rFonts w:ascii="Arial" w:hAnsi="Arial" w:cs="Arial"/>
          <w:sz w:val="22"/>
          <w:szCs w:val="22"/>
        </w:rPr>
      </w:pPr>
      <w:r w:rsidRPr="009D361E">
        <w:rPr>
          <w:rFonts w:ascii="Arial" w:hAnsi="Arial" w:cs="Arial"/>
          <w:sz w:val="22"/>
          <w:szCs w:val="22"/>
        </w:rPr>
        <w:tab/>
      </w:r>
      <w:r w:rsidR="000D747D" w:rsidRPr="009D361E">
        <w:rPr>
          <w:rFonts w:ascii="Arial" w:hAnsi="Arial" w:cs="Arial"/>
          <w:sz w:val="22"/>
          <w:szCs w:val="22"/>
        </w:rPr>
        <w:t>Title</w:t>
      </w:r>
    </w:p>
    <w:sectPr w:rsidR="000D747D" w:rsidRPr="009D361E" w:rsidSect="001B60CB">
      <w:headerReference w:type="default" r:id="rId7"/>
      <w:footerReference w:type="default" r:id="rId8"/>
      <w:pgSz w:w="12240" w:h="15840" w:code="1"/>
      <w:pgMar w:top="1440" w:right="1440" w:bottom="1440"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016" w:rsidRDefault="00835016">
      <w:r>
        <w:separator/>
      </w:r>
    </w:p>
  </w:endnote>
  <w:endnote w:type="continuationSeparator" w:id="0">
    <w:p w:rsidR="00835016" w:rsidRDefault="0083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1CE" w:rsidRPr="009D361E" w:rsidRDefault="009D361E" w:rsidP="009D361E">
    <w:pPr>
      <w:pStyle w:val="Footer"/>
      <w:jc w:val="right"/>
      <w:rPr>
        <w:rFonts w:ascii="Arial" w:hAnsi="Arial" w:cs="Arial"/>
        <w:sz w:val="20"/>
      </w:rPr>
    </w:pPr>
    <w:r w:rsidRPr="009D361E">
      <w:rPr>
        <w:rFonts w:ascii="Arial" w:hAnsi="Arial" w:cs="Arial"/>
        <w:sz w:val="20"/>
      </w:rPr>
      <w:t xml:space="preserve">Page </w:t>
    </w:r>
    <w:r w:rsidRPr="009D361E">
      <w:rPr>
        <w:rFonts w:ascii="Arial" w:hAnsi="Arial" w:cs="Arial"/>
        <w:sz w:val="20"/>
      </w:rPr>
      <w:fldChar w:fldCharType="begin"/>
    </w:r>
    <w:r w:rsidRPr="009D361E">
      <w:rPr>
        <w:rFonts w:ascii="Arial" w:hAnsi="Arial" w:cs="Arial"/>
        <w:sz w:val="20"/>
      </w:rPr>
      <w:instrText xml:space="preserve"> PAGE </w:instrText>
    </w:r>
    <w:r w:rsidRPr="009D361E">
      <w:rPr>
        <w:rFonts w:ascii="Arial" w:hAnsi="Arial" w:cs="Arial"/>
        <w:sz w:val="20"/>
      </w:rPr>
      <w:fldChar w:fldCharType="separate"/>
    </w:r>
    <w:r w:rsidR="00E54DB8">
      <w:rPr>
        <w:rFonts w:ascii="Arial" w:hAnsi="Arial" w:cs="Arial"/>
        <w:noProof/>
        <w:sz w:val="20"/>
      </w:rPr>
      <w:t>1</w:t>
    </w:r>
    <w:r w:rsidRPr="009D361E">
      <w:rPr>
        <w:rFonts w:ascii="Arial" w:hAnsi="Arial" w:cs="Arial"/>
        <w:sz w:val="20"/>
      </w:rPr>
      <w:fldChar w:fldCharType="end"/>
    </w:r>
    <w:r w:rsidRPr="009D361E">
      <w:rPr>
        <w:rFonts w:ascii="Arial" w:hAnsi="Arial" w:cs="Arial"/>
        <w:sz w:val="20"/>
      </w:rPr>
      <w:t xml:space="preserve"> of </w:t>
    </w:r>
    <w:r w:rsidRPr="009D361E">
      <w:rPr>
        <w:rFonts w:ascii="Arial" w:hAnsi="Arial" w:cs="Arial"/>
        <w:sz w:val="20"/>
      </w:rPr>
      <w:fldChar w:fldCharType="begin"/>
    </w:r>
    <w:r w:rsidRPr="009D361E">
      <w:rPr>
        <w:rFonts w:ascii="Arial" w:hAnsi="Arial" w:cs="Arial"/>
        <w:sz w:val="20"/>
      </w:rPr>
      <w:instrText xml:space="preserve"> NUMPAGES </w:instrText>
    </w:r>
    <w:r w:rsidRPr="009D361E">
      <w:rPr>
        <w:rFonts w:ascii="Arial" w:hAnsi="Arial" w:cs="Arial"/>
        <w:sz w:val="20"/>
      </w:rPr>
      <w:fldChar w:fldCharType="separate"/>
    </w:r>
    <w:r w:rsidR="00E54DB8">
      <w:rPr>
        <w:rFonts w:ascii="Arial" w:hAnsi="Arial" w:cs="Arial"/>
        <w:noProof/>
        <w:sz w:val="20"/>
      </w:rPr>
      <w:t>4</w:t>
    </w:r>
    <w:r w:rsidRPr="009D361E">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016" w:rsidRDefault="00835016">
      <w:r>
        <w:separator/>
      </w:r>
    </w:p>
  </w:footnote>
  <w:footnote w:type="continuationSeparator" w:id="0">
    <w:p w:rsidR="00835016" w:rsidRDefault="00835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61E" w:rsidRPr="00AF1445" w:rsidRDefault="009D361E" w:rsidP="009D361E">
    <w:pPr>
      <w:pStyle w:val="Heading1"/>
      <w:jc w:val="center"/>
      <w:rPr>
        <w:b/>
        <w:sz w:val="28"/>
        <w:szCs w:val="28"/>
      </w:rPr>
    </w:pPr>
    <w:r w:rsidRPr="00AF1445">
      <w:rPr>
        <w:b/>
      </w:rPr>
      <w:t>(YOUR ORGANIZATION NAME)</w:t>
    </w:r>
  </w:p>
  <w:p w:rsidR="009D361E" w:rsidRDefault="009D3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7E9"/>
      </v:shape>
    </w:pict>
  </w:numPicBullet>
  <w:abstractNum w:abstractNumId="0" w15:restartNumberingAfterBreak="0">
    <w:nsid w:val="07155A56"/>
    <w:multiLevelType w:val="multilevel"/>
    <w:tmpl w:val="A856973E"/>
    <w:lvl w:ilvl="0">
      <w:start w:val="1"/>
      <w:numFmt w:val="decimal"/>
      <w:lvlText w:val="Standard %1: "/>
      <w:lvlJc w:val="left"/>
      <w:pPr>
        <w:ind w:left="360" w:hanging="360"/>
      </w:pPr>
      <w:rPr>
        <w:rFonts w:ascii="Arial" w:hAnsi="Arial" w:hint="default"/>
        <w:b w:val="0"/>
        <w:i w:val="0"/>
        <w:sz w:val="22"/>
      </w:rPr>
    </w:lvl>
    <w:lvl w:ilvl="1">
      <w:start w:val="1"/>
      <w:numFmt w:val="decimal"/>
      <w:lvlText w:val="%1.%2: "/>
      <w:lvlJc w:val="left"/>
      <w:pPr>
        <w:ind w:left="720" w:hanging="360"/>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567E43"/>
    <w:multiLevelType w:val="singleLevel"/>
    <w:tmpl w:val="2E920D16"/>
    <w:lvl w:ilvl="0">
      <w:start w:val="7"/>
      <w:numFmt w:val="decimal"/>
      <w:lvlText w:val="%1."/>
      <w:legacy w:legacy="1" w:legacySpace="0" w:legacyIndent="701"/>
      <w:lvlJc w:val="left"/>
      <w:rPr>
        <w:rFonts w:ascii="Franklin Gothic Medium" w:hAnsi="Franklin Gothic Medium" w:cs="Times New Roman" w:hint="default"/>
      </w:rPr>
    </w:lvl>
  </w:abstractNum>
  <w:abstractNum w:abstractNumId="2" w15:restartNumberingAfterBreak="0">
    <w:nsid w:val="2184757E"/>
    <w:multiLevelType w:val="singleLevel"/>
    <w:tmpl w:val="8D08E672"/>
    <w:lvl w:ilvl="0">
      <w:start w:val="3"/>
      <w:numFmt w:val="decimal"/>
      <w:lvlText w:val="%1."/>
      <w:legacy w:legacy="1" w:legacySpace="0" w:legacyIndent="701"/>
      <w:lvlJc w:val="left"/>
      <w:rPr>
        <w:rFonts w:ascii="Franklin Gothic Medium" w:hAnsi="Franklin Gothic Medium" w:cs="Times New Roman" w:hint="default"/>
      </w:rPr>
    </w:lvl>
  </w:abstractNum>
  <w:abstractNum w:abstractNumId="3" w15:restartNumberingAfterBreak="0">
    <w:nsid w:val="30B6637A"/>
    <w:multiLevelType w:val="hybridMultilevel"/>
    <w:tmpl w:val="C7303678"/>
    <w:lvl w:ilvl="0" w:tplc="02084742">
      <w:start w:val="1"/>
      <w:numFmt w:val="decimal"/>
      <w:lvlText w:val="%1."/>
      <w:lvlJc w:val="left"/>
      <w:pPr>
        <w:tabs>
          <w:tab w:val="num" w:pos="360"/>
        </w:tabs>
        <w:ind w:left="360" w:hanging="360"/>
      </w:pPr>
      <w:rPr>
        <w:rFonts w:ascii="Arial" w:hAnsi="Arial" w:cs="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7B04B0"/>
    <w:multiLevelType w:val="singleLevel"/>
    <w:tmpl w:val="E8769282"/>
    <w:lvl w:ilvl="0">
      <w:start w:val="1"/>
      <w:numFmt w:val="decimal"/>
      <w:lvlText w:val="%1."/>
      <w:legacy w:legacy="1" w:legacySpace="0" w:legacyIndent="701"/>
      <w:lvlJc w:val="left"/>
      <w:rPr>
        <w:rFonts w:ascii="Franklin Gothic Medium" w:hAnsi="Franklin Gothic Medium" w:cs="Times New Roman" w:hint="default"/>
      </w:rPr>
    </w:lvl>
  </w:abstractNum>
  <w:abstractNum w:abstractNumId="5" w15:restartNumberingAfterBreak="0">
    <w:nsid w:val="5F0B7041"/>
    <w:multiLevelType w:val="multilevel"/>
    <w:tmpl w:val="390CCEFE"/>
    <w:lvl w:ilvl="0">
      <w:start w:val="1"/>
      <w:numFmt w:val="decimal"/>
      <w:suff w:val="space"/>
      <w:lvlText w:val="Standard %1:"/>
      <w:lvlJc w:val="left"/>
      <w:pPr>
        <w:ind w:left="360" w:hanging="36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bullet"/>
      <w:lvlText w:val=""/>
      <w:lvlJc w:val="left"/>
      <w:pPr>
        <w:tabs>
          <w:tab w:val="num" w:pos="1080"/>
        </w:tabs>
        <w:ind w:left="1080" w:hanging="360"/>
      </w:pPr>
      <w:rPr>
        <w:rFonts w:ascii="Symbol" w:hAnsi="Symbo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7D"/>
    <w:rsid w:val="000515BA"/>
    <w:rsid w:val="000D747D"/>
    <w:rsid w:val="001B60CB"/>
    <w:rsid w:val="0037508A"/>
    <w:rsid w:val="00415D1F"/>
    <w:rsid w:val="00435437"/>
    <w:rsid w:val="004D174B"/>
    <w:rsid w:val="00526C9B"/>
    <w:rsid w:val="00626FC4"/>
    <w:rsid w:val="006B09DB"/>
    <w:rsid w:val="006F1EB4"/>
    <w:rsid w:val="00734FE4"/>
    <w:rsid w:val="007D51CE"/>
    <w:rsid w:val="00835016"/>
    <w:rsid w:val="00843010"/>
    <w:rsid w:val="00886DEE"/>
    <w:rsid w:val="009D361E"/>
    <w:rsid w:val="00B5648C"/>
    <w:rsid w:val="00C834F2"/>
    <w:rsid w:val="00CF2750"/>
    <w:rsid w:val="00D26747"/>
    <w:rsid w:val="00DF7B5C"/>
    <w:rsid w:val="00E54DB8"/>
    <w:rsid w:val="00E61FAB"/>
    <w:rsid w:val="00F6792B"/>
    <w:rsid w:val="00FD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85EE668-FF18-452E-A2F0-06D4BBCA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Medium"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hAnsi="Franklin Gothic Medium"/>
      <w:sz w:val="24"/>
      <w:szCs w:val="24"/>
    </w:rPr>
  </w:style>
  <w:style w:type="paragraph" w:styleId="Heading1">
    <w:name w:val="heading 1"/>
    <w:basedOn w:val="Normal"/>
    <w:next w:val="Normal"/>
    <w:link w:val="Heading1Char"/>
    <w:qFormat/>
    <w:rsid w:val="009D361E"/>
    <w:pPr>
      <w:keepNext/>
      <w:widowControl/>
      <w:autoSpaceDE/>
      <w:autoSpaceDN/>
      <w:adjustRightInd/>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226" w:lineRule="exact"/>
      <w:jc w:val="center"/>
    </w:pPr>
  </w:style>
  <w:style w:type="paragraph" w:customStyle="1" w:styleId="Style2">
    <w:name w:val="Style2"/>
    <w:basedOn w:val="Normal"/>
    <w:pPr>
      <w:spacing w:line="221" w:lineRule="exact"/>
    </w:pPr>
  </w:style>
  <w:style w:type="paragraph" w:customStyle="1" w:styleId="Style3">
    <w:name w:val="Style3"/>
    <w:basedOn w:val="Normal"/>
  </w:style>
  <w:style w:type="paragraph" w:customStyle="1" w:styleId="Style4">
    <w:name w:val="Style4"/>
    <w:basedOn w:val="Normal"/>
  </w:style>
  <w:style w:type="paragraph" w:customStyle="1" w:styleId="Style5">
    <w:name w:val="Style5"/>
    <w:basedOn w:val="Normal"/>
  </w:style>
  <w:style w:type="paragraph" w:customStyle="1" w:styleId="Style6">
    <w:name w:val="Style6"/>
    <w:basedOn w:val="Normal"/>
  </w:style>
  <w:style w:type="paragraph" w:customStyle="1" w:styleId="Style7">
    <w:name w:val="Style7"/>
    <w:basedOn w:val="Normal"/>
    <w:pPr>
      <w:spacing w:line="192" w:lineRule="exact"/>
    </w:pPr>
  </w:style>
  <w:style w:type="paragraph" w:customStyle="1" w:styleId="Style8">
    <w:name w:val="Style8"/>
    <w:basedOn w:val="Normal"/>
    <w:pPr>
      <w:spacing w:line="197" w:lineRule="exact"/>
      <w:ind w:hanging="701"/>
      <w:jc w:val="both"/>
    </w:pPr>
  </w:style>
  <w:style w:type="paragraph" w:customStyle="1" w:styleId="Style9">
    <w:name w:val="Style9"/>
    <w:basedOn w:val="Normal"/>
    <w:pPr>
      <w:spacing w:line="202" w:lineRule="exact"/>
    </w:pPr>
  </w:style>
  <w:style w:type="paragraph" w:customStyle="1" w:styleId="Style10">
    <w:name w:val="Style10"/>
    <w:basedOn w:val="Normal"/>
    <w:pPr>
      <w:spacing w:line="198" w:lineRule="exact"/>
      <w:ind w:hanging="701"/>
      <w:jc w:val="both"/>
    </w:pPr>
  </w:style>
  <w:style w:type="paragraph" w:customStyle="1" w:styleId="Style11">
    <w:name w:val="Style11"/>
    <w:basedOn w:val="Normal"/>
  </w:style>
  <w:style w:type="paragraph" w:customStyle="1" w:styleId="Style12">
    <w:name w:val="Style12"/>
    <w:basedOn w:val="Normal"/>
    <w:pPr>
      <w:spacing w:line="336" w:lineRule="exact"/>
      <w:ind w:hanging="158"/>
    </w:pPr>
  </w:style>
  <w:style w:type="character" w:customStyle="1" w:styleId="FontStyle14">
    <w:name w:val="Font Style14"/>
    <w:rPr>
      <w:rFonts w:ascii="Franklin Gothic Medium" w:hAnsi="Franklin Gothic Medium" w:cs="Franklin Gothic Medium"/>
      <w:b/>
      <w:bCs/>
      <w:color w:val="000000"/>
      <w:sz w:val="20"/>
      <w:szCs w:val="20"/>
    </w:rPr>
  </w:style>
  <w:style w:type="character" w:customStyle="1" w:styleId="FontStyle15">
    <w:name w:val="Font Style15"/>
    <w:rPr>
      <w:rFonts w:ascii="Franklin Gothic Medium" w:hAnsi="Franklin Gothic Medium" w:cs="Franklin Gothic Medium"/>
      <w:b/>
      <w:bCs/>
      <w:color w:val="000000"/>
      <w:sz w:val="16"/>
      <w:szCs w:val="16"/>
    </w:rPr>
  </w:style>
  <w:style w:type="character" w:customStyle="1" w:styleId="FontStyle16">
    <w:name w:val="Font Style16"/>
    <w:rPr>
      <w:rFonts w:ascii="Franklin Gothic Medium" w:hAnsi="Franklin Gothic Medium" w:cs="Franklin Gothic Medium"/>
      <w:color w:val="000000"/>
      <w:spacing w:val="-10"/>
      <w:sz w:val="20"/>
      <w:szCs w:val="20"/>
    </w:rPr>
  </w:style>
  <w:style w:type="character" w:customStyle="1" w:styleId="FontStyle17">
    <w:name w:val="Font Style17"/>
    <w:rPr>
      <w:rFonts w:ascii="Franklin Gothic Medium" w:hAnsi="Franklin Gothic Medium" w:cs="Franklin Gothic Medium"/>
      <w:i/>
      <w:iCs/>
      <w:color w:val="000000"/>
      <w:spacing w:val="-10"/>
      <w:sz w:val="20"/>
      <w:szCs w:val="20"/>
    </w:rPr>
  </w:style>
  <w:style w:type="character" w:customStyle="1" w:styleId="FontStyle18">
    <w:name w:val="Font Style18"/>
    <w:rPr>
      <w:rFonts w:ascii="Franklin Gothic Medium" w:hAnsi="Franklin Gothic Medium" w:cs="Franklin Gothic Medium"/>
      <w:color w:val="000000"/>
      <w:spacing w:val="-10"/>
      <w:sz w:val="20"/>
      <w:szCs w:val="20"/>
    </w:rPr>
  </w:style>
  <w:style w:type="character" w:customStyle="1" w:styleId="FontStyle19">
    <w:name w:val="Font Style19"/>
    <w:rPr>
      <w:rFonts w:ascii="Franklin Gothic Medium" w:hAnsi="Franklin Gothic Medium" w:cs="Franklin Gothic Medium"/>
      <w:b/>
      <w:bCs/>
      <w:i/>
      <w:iCs/>
      <w:color w:val="000000"/>
      <w:spacing w:val="-10"/>
      <w:sz w:val="20"/>
      <w:szCs w:val="20"/>
    </w:rPr>
  </w:style>
  <w:style w:type="character" w:customStyle="1" w:styleId="FontStyle20">
    <w:name w:val="Font Style20"/>
    <w:rPr>
      <w:rFonts w:ascii="Franklin Gothic Medium" w:hAnsi="Franklin Gothic Medium" w:cs="Franklin Gothic Medium"/>
      <w:b/>
      <w:bCs/>
      <w:color w:val="000000"/>
      <w:sz w:val="16"/>
      <w:szCs w:val="16"/>
    </w:rPr>
  </w:style>
  <w:style w:type="character" w:styleId="Hyperlink">
    <w:name w:val="Hyperlink"/>
    <w:rPr>
      <w:rFonts w:cs="Times New Roman"/>
      <w:color w:val="000080"/>
      <w:u w:val="single"/>
    </w:rPr>
  </w:style>
  <w:style w:type="table" w:styleId="TableGrid">
    <w:name w:val="Table Grid"/>
    <w:basedOn w:val="TableNormal"/>
    <w:rsid w:val="001B60C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D51CE"/>
    <w:pPr>
      <w:tabs>
        <w:tab w:val="center" w:pos="4320"/>
        <w:tab w:val="right" w:pos="8640"/>
      </w:tabs>
    </w:pPr>
  </w:style>
  <w:style w:type="paragraph" w:styleId="Footer">
    <w:name w:val="footer"/>
    <w:basedOn w:val="Normal"/>
    <w:rsid w:val="007D51CE"/>
    <w:pPr>
      <w:tabs>
        <w:tab w:val="center" w:pos="4320"/>
        <w:tab w:val="right" w:pos="8640"/>
      </w:tabs>
    </w:pPr>
  </w:style>
  <w:style w:type="character" w:customStyle="1" w:styleId="Heading1Char">
    <w:name w:val="Heading 1 Char"/>
    <w:basedOn w:val="DefaultParagraphFont"/>
    <w:link w:val="Heading1"/>
    <w:rsid w:val="009D361E"/>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615499">
      <w:bodyDiv w:val="1"/>
      <w:marLeft w:val="0"/>
      <w:marRight w:val="0"/>
      <w:marTop w:val="0"/>
      <w:marBottom w:val="0"/>
      <w:divBdr>
        <w:top w:val="none" w:sz="0" w:space="0" w:color="auto"/>
        <w:left w:val="none" w:sz="0" w:space="0" w:color="auto"/>
        <w:bottom w:val="none" w:sz="0" w:space="0" w:color="auto"/>
        <w:right w:val="none" w:sz="0" w:space="0" w:color="auto"/>
      </w:divBdr>
      <w:divsChild>
        <w:div w:id="170339339">
          <w:marLeft w:val="0"/>
          <w:marRight w:val="0"/>
          <w:marTop w:val="0"/>
          <w:marBottom w:val="0"/>
          <w:divBdr>
            <w:top w:val="none" w:sz="0" w:space="0" w:color="auto"/>
            <w:left w:val="none" w:sz="0" w:space="0" w:color="auto"/>
            <w:bottom w:val="none" w:sz="0" w:space="0" w:color="auto"/>
            <w:right w:val="none" w:sz="0" w:space="0" w:color="auto"/>
          </w:divBdr>
          <w:divsChild>
            <w:div w:id="2087916262">
              <w:marLeft w:val="0"/>
              <w:marRight w:val="0"/>
              <w:marTop w:val="0"/>
              <w:marBottom w:val="0"/>
              <w:divBdr>
                <w:top w:val="none" w:sz="0" w:space="0" w:color="auto"/>
                <w:left w:val="none" w:sz="0" w:space="0" w:color="auto"/>
                <w:bottom w:val="none" w:sz="0" w:space="0" w:color="auto"/>
                <w:right w:val="none" w:sz="0" w:space="0" w:color="auto"/>
              </w:divBdr>
              <w:divsChild>
                <w:div w:id="787891582">
                  <w:marLeft w:val="0"/>
                  <w:marRight w:val="0"/>
                  <w:marTop w:val="0"/>
                  <w:marBottom w:val="0"/>
                  <w:divBdr>
                    <w:top w:val="none" w:sz="0" w:space="0" w:color="auto"/>
                    <w:left w:val="none" w:sz="0" w:space="0" w:color="auto"/>
                    <w:bottom w:val="none" w:sz="0" w:space="0" w:color="auto"/>
                    <w:right w:val="none" w:sz="0" w:space="0" w:color="auto"/>
                  </w:divBdr>
                </w:div>
                <w:div w:id="424116146">
                  <w:marLeft w:val="0"/>
                  <w:marRight w:val="0"/>
                  <w:marTop w:val="0"/>
                  <w:marBottom w:val="0"/>
                  <w:divBdr>
                    <w:top w:val="none" w:sz="0" w:space="0" w:color="auto"/>
                    <w:left w:val="none" w:sz="0" w:space="0" w:color="auto"/>
                    <w:bottom w:val="none" w:sz="0" w:space="0" w:color="auto"/>
                    <w:right w:val="none" w:sz="0" w:space="0" w:color="auto"/>
                  </w:divBdr>
                </w:div>
                <w:div w:id="1884711718">
                  <w:marLeft w:val="0"/>
                  <w:marRight w:val="0"/>
                  <w:marTop w:val="0"/>
                  <w:marBottom w:val="0"/>
                  <w:divBdr>
                    <w:top w:val="none" w:sz="0" w:space="0" w:color="auto"/>
                    <w:left w:val="none" w:sz="0" w:space="0" w:color="auto"/>
                    <w:bottom w:val="none" w:sz="0" w:space="0" w:color="auto"/>
                    <w:right w:val="none" w:sz="0" w:space="0" w:color="auto"/>
                  </w:divBdr>
                </w:div>
                <w:div w:id="763191229">
                  <w:marLeft w:val="0"/>
                  <w:marRight w:val="0"/>
                  <w:marTop w:val="0"/>
                  <w:marBottom w:val="0"/>
                  <w:divBdr>
                    <w:top w:val="none" w:sz="0" w:space="0" w:color="auto"/>
                    <w:left w:val="none" w:sz="0" w:space="0" w:color="auto"/>
                    <w:bottom w:val="none" w:sz="0" w:space="0" w:color="auto"/>
                    <w:right w:val="none" w:sz="0" w:space="0" w:color="auto"/>
                  </w:divBdr>
                </w:div>
                <w:div w:id="49229362">
                  <w:marLeft w:val="0"/>
                  <w:marRight w:val="0"/>
                  <w:marTop w:val="0"/>
                  <w:marBottom w:val="0"/>
                  <w:divBdr>
                    <w:top w:val="none" w:sz="0" w:space="0" w:color="auto"/>
                    <w:left w:val="none" w:sz="0" w:space="0" w:color="auto"/>
                    <w:bottom w:val="none" w:sz="0" w:space="0" w:color="auto"/>
                    <w:right w:val="none" w:sz="0" w:space="0" w:color="auto"/>
                  </w:divBdr>
                </w:div>
                <w:div w:id="1390374870">
                  <w:marLeft w:val="0"/>
                  <w:marRight w:val="0"/>
                  <w:marTop w:val="0"/>
                  <w:marBottom w:val="0"/>
                  <w:divBdr>
                    <w:top w:val="none" w:sz="0" w:space="0" w:color="auto"/>
                    <w:left w:val="none" w:sz="0" w:space="0" w:color="auto"/>
                    <w:bottom w:val="none" w:sz="0" w:space="0" w:color="auto"/>
                    <w:right w:val="none" w:sz="0" w:space="0" w:color="auto"/>
                  </w:divBdr>
                </w:div>
                <w:div w:id="71584488">
                  <w:marLeft w:val="0"/>
                  <w:marRight w:val="0"/>
                  <w:marTop w:val="0"/>
                  <w:marBottom w:val="0"/>
                  <w:divBdr>
                    <w:top w:val="none" w:sz="0" w:space="0" w:color="auto"/>
                    <w:left w:val="none" w:sz="0" w:space="0" w:color="auto"/>
                    <w:bottom w:val="none" w:sz="0" w:space="0" w:color="auto"/>
                    <w:right w:val="none" w:sz="0" w:space="0" w:color="auto"/>
                  </w:divBdr>
                </w:div>
                <w:div w:id="1158308974">
                  <w:marLeft w:val="0"/>
                  <w:marRight w:val="0"/>
                  <w:marTop w:val="0"/>
                  <w:marBottom w:val="0"/>
                  <w:divBdr>
                    <w:top w:val="none" w:sz="0" w:space="0" w:color="auto"/>
                    <w:left w:val="none" w:sz="0" w:space="0" w:color="auto"/>
                    <w:bottom w:val="none" w:sz="0" w:space="0" w:color="auto"/>
                    <w:right w:val="none" w:sz="0" w:space="0" w:color="auto"/>
                  </w:divBdr>
                </w:div>
                <w:div w:id="2094667361">
                  <w:marLeft w:val="0"/>
                  <w:marRight w:val="0"/>
                  <w:marTop w:val="0"/>
                  <w:marBottom w:val="0"/>
                  <w:divBdr>
                    <w:top w:val="none" w:sz="0" w:space="0" w:color="auto"/>
                    <w:left w:val="none" w:sz="0" w:space="0" w:color="auto"/>
                    <w:bottom w:val="none" w:sz="0" w:space="0" w:color="auto"/>
                    <w:right w:val="none" w:sz="0" w:space="0" w:color="auto"/>
                  </w:divBdr>
                </w:div>
                <w:div w:id="608663500">
                  <w:marLeft w:val="0"/>
                  <w:marRight w:val="0"/>
                  <w:marTop w:val="0"/>
                  <w:marBottom w:val="0"/>
                  <w:divBdr>
                    <w:top w:val="none" w:sz="0" w:space="0" w:color="auto"/>
                    <w:left w:val="none" w:sz="0" w:space="0" w:color="auto"/>
                    <w:bottom w:val="none" w:sz="0" w:space="0" w:color="auto"/>
                    <w:right w:val="none" w:sz="0" w:space="0" w:color="auto"/>
                  </w:divBdr>
                </w:div>
                <w:div w:id="1855999872">
                  <w:marLeft w:val="0"/>
                  <w:marRight w:val="0"/>
                  <w:marTop w:val="0"/>
                  <w:marBottom w:val="0"/>
                  <w:divBdr>
                    <w:top w:val="none" w:sz="0" w:space="0" w:color="auto"/>
                    <w:left w:val="none" w:sz="0" w:space="0" w:color="auto"/>
                    <w:bottom w:val="none" w:sz="0" w:space="0" w:color="auto"/>
                    <w:right w:val="none" w:sz="0" w:space="0" w:color="auto"/>
                  </w:divBdr>
                </w:div>
                <w:div w:id="274792760">
                  <w:marLeft w:val="0"/>
                  <w:marRight w:val="0"/>
                  <w:marTop w:val="0"/>
                  <w:marBottom w:val="0"/>
                  <w:divBdr>
                    <w:top w:val="none" w:sz="0" w:space="0" w:color="auto"/>
                    <w:left w:val="none" w:sz="0" w:space="0" w:color="auto"/>
                    <w:bottom w:val="none" w:sz="0" w:space="0" w:color="auto"/>
                    <w:right w:val="none" w:sz="0" w:space="0" w:color="auto"/>
                  </w:divBdr>
                </w:div>
                <w:div w:id="1150438769">
                  <w:marLeft w:val="0"/>
                  <w:marRight w:val="0"/>
                  <w:marTop w:val="0"/>
                  <w:marBottom w:val="0"/>
                  <w:divBdr>
                    <w:top w:val="none" w:sz="0" w:space="0" w:color="auto"/>
                    <w:left w:val="none" w:sz="0" w:space="0" w:color="auto"/>
                    <w:bottom w:val="none" w:sz="0" w:space="0" w:color="auto"/>
                    <w:right w:val="none" w:sz="0" w:space="0" w:color="auto"/>
                  </w:divBdr>
                </w:div>
                <w:div w:id="301544625">
                  <w:marLeft w:val="0"/>
                  <w:marRight w:val="0"/>
                  <w:marTop w:val="0"/>
                  <w:marBottom w:val="0"/>
                  <w:divBdr>
                    <w:top w:val="none" w:sz="0" w:space="0" w:color="auto"/>
                    <w:left w:val="none" w:sz="0" w:space="0" w:color="auto"/>
                    <w:bottom w:val="none" w:sz="0" w:space="0" w:color="auto"/>
                    <w:right w:val="none" w:sz="0" w:space="0" w:color="auto"/>
                  </w:divBdr>
                </w:div>
                <w:div w:id="318658942">
                  <w:marLeft w:val="0"/>
                  <w:marRight w:val="0"/>
                  <w:marTop w:val="0"/>
                  <w:marBottom w:val="0"/>
                  <w:divBdr>
                    <w:top w:val="none" w:sz="0" w:space="0" w:color="auto"/>
                    <w:left w:val="none" w:sz="0" w:space="0" w:color="auto"/>
                    <w:bottom w:val="none" w:sz="0" w:space="0" w:color="auto"/>
                    <w:right w:val="none" w:sz="0" w:space="0" w:color="auto"/>
                  </w:divBdr>
                </w:div>
                <w:div w:id="1652639775">
                  <w:marLeft w:val="0"/>
                  <w:marRight w:val="0"/>
                  <w:marTop w:val="0"/>
                  <w:marBottom w:val="0"/>
                  <w:divBdr>
                    <w:top w:val="none" w:sz="0" w:space="0" w:color="auto"/>
                    <w:left w:val="none" w:sz="0" w:space="0" w:color="auto"/>
                    <w:bottom w:val="none" w:sz="0" w:space="0" w:color="auto"/>
                    <w:right w:val="none" w:sz="0" w:space="0" w:color="auto"/>
                  </w:divBdr>
                </w:div>
                <w:div w:id="1871721641">
                  <w:marLeft w:val="0"/>
                  <w:marRight w:val="0"/>
                  <w:marTop w:val="0"/>
                  <w:marBottom w:val="0"/>
                  <w:divBdr>
                    <w:top w:val="none" w:sz="0" w:space="0" w:color="auto"/>
                    <w:left w:val="none" w:sz="0" w:space="0" w:color="auto"/>
                    <w:bottom w:val="none" w:sz="0" w:space="0" w:color="auto"/>
                    <w:right w:val="none" w:sz="0" w:space="0" w:color="auto"/>
                  </w:divBdr>
                </w:div>
                <w:div w:id="1400977774">
                  <w:marLeft w:val="0"/>
                  <w:marRight w:val="0"/>
                  <w:marTop w:val="0"/>
                  <w:marBottom w:val="0"/>
                  <w:divBdr>
                    <w:top w:val="none" w:sz="0" w:space="0" w:color="auto"/>
                    <w:left w:val="none" w:sz="0" w:space="0" w:color="auto"/>
                    <w:bottom w:val="none" w:sz="0" w:space="0" w:color="auto"/>
                    <w:right w:val="none" w:sz="0" w:space="0" w:color="auto"/>
                  </w:divBdr>
                </w:div>
                <w:div w:id="1317222467">
                  <w:marLeft w:val="0"/>
                  <w:marRight w:val="0"/>
                  <w:marTop w:val="0"/>
                  <w:marBottom w:val="0"/>
                  <w:divBdr>
                    <w:top w:val="none" w:sz="0" w:space="0" w:color="auto"/>
                    <w:left w:val="none" w:sz="0" w:space="0" w:color="auto"/>
                    <w:bottom w:val="none" w:sz="0" w:space="0" w:color="auto"/>
                    <w:right w:val="none" w:sz="0" w:space="0" w:color="auto"/>
                  </w:divBdr>
                </w:div>
                <w:div w:id="1964186950">
                  <w:marLeft w:val="0"/>
                  <w:marRight w:val="0"/>
                  <w:marTop w:val="0"/>
                  <w:marBottom w:val="0"/>
                  <w:divBdr>
                    <w:top w:val="none" w:sz="0" w:space="0" w:color="auto"/>
                    <w:left w:val="none" w:sz="0" w:space="0" w:color="auto"/>
                    <w:bottom w:val="none" w:sz="0" w:space="0" w:color="auto"/>
                    <w:right w:val="none" w:sz="0" w:space="0" w:color="auto"/>
                  </w:divBdr>
                </w:div>
                <w:div w:id="364059230">
                  <w:marLeft w:val="0"/>
                  <w:marRight w:val="0"/>
                  <w:marTop w:val="0"/>
                  <w:marBottom w:val="0"/>
                  <w:divBdr>
                    <w:top w:val="none" w:sz="0" w:space="0" w:color="auto"/>
                    <w:left w:val="none" w:sz="0" w:space="0" w:color="auto"/>
                    <w:bottom w:val="none" w:sz="0" w:space="0" w:color="auto"/>
                    <w:right w:val="none" w:sz="0" w:space="0" w:color="auto"/>
                  </w:divBdr>
                </w:div>
                <w:div w:id="401874528">
                  <w:marLeft w:val="0"/>
                  <w:marRight w:val="0"/>
                  <w:marTop w:val="0"/>
                  <w:marBottom w:val="0"/>
                  <w:divBdr>
                    <w:top w:val="none" w:sz="0" w:space="0" w:color="auto"/>
                    <w:left w:val="none" w:sz="0" w:space="0" w:color="auto"/>
                    <w:bottom w:val="none" w:sz="0" w:space="0" w:color="auto"/>
                    <w:right w:val="none" w:sz="0" w:space="0" w:color="auto"/>
                  </w:divBdr>
                </w:div>
                <w:div w:id="1314679389">
                  <w:marLeft w:val="0"/>
                  <w:marRight w:val="0"/>
                  <w:marTop w:val="0"/>
                  <w:marBottom w:val="0"/>
                  <w:divBdr>
                    <w:top w:val="none" w:sz="0" w:space="0" w:color="auto"/>
                    <w:left w:val="none" w:sz="0" w:space="0" w:color="auto"/>
                    <w:bottom w:val="none" w:sz="0" w:space="0" w:color="auto"/>
                    <w:right w:val="none" w:sz="0" w:space="0" w:color="auto"/>
                  </w:divBdr>
                </w:div>
                <w:div w:id="330107599">
                  <w:marLeft w:val="0"/>
                  <w:marRight w:val="0"/>
                  <w:marTop w:val="0"/>
                  <w:marBottom w:val="0"/>
                  <w:divBdr>
                    <w:top w:val="none" w:sz="0" w:space="0" w:color="auto"/>
                    <w:left w:val="none" w:sz="0" w:space="0" w:color="auto"/>
                    <w:bottom w:val="none" w:sz="0" w:space="0" w:color="auto"/>
                    <w:right w:val="none" w:sz="0" w:space="0" w:color="auto"/>
                  </w:divBdr>
                </w:div>
                <w:div w:id="718482885">
                  <w:marLeft w:val="0"/>
                  <w:marRight w:val="0"/>
                  <w:marTop w:val="0"/>
                  <w:marBottom w:val="0"/>
                  <w:divBdr>
                    <w:top w:val="none" w:sz="0" w:space="0" w:color="auto"/>
                    <w:left w:val="none" w:sz="0" w:space="0" w:color="auto"/>
                    <w:bottom w:val="none" w:sz="0" w:space="0" w:color="auto"/>
                    <w:right w:val="none" w:sz="0" w:space="0" w:color="auto"/>
                  </w:divBdr>
                </w:div>
                <w:div w:id="2139570583">
                  <w:marLeft w:val="0"/>
                  <w:marRight w:val="0"/>
                  <w:marTop w:val="0"/>
                  <w:marBottom w:val="0"/>
                  <w:divBdr>
                    <w:top w:val="none" w:sz="0" w:space="0" w:color="auto"/>
                    <w:left w:val="none" w:sz="0" w:space="0" w:color="auto"/>
                    <w:bottom w:val="none" w:sz="0" w:space="0" w:color="auto"/>
                    <w:right w:val="none" w:sz="0" w:space="0" w:color="auto"/>
                  </w:divBdr>
                </w:div>
                <w:div w:id="1279408664">
                  <w:marLeft w:val="0"/>
                  <w:marRight w:val="0"/>
                  <w:marTop w:val="0"/>
                  <w:marBottom w:val="0"/>
                  <w:divBdr>
                    <w:top w:val="none" w:sz="0" w:space="0" w:color="auto"/>
                    <w:left w:val="none" w:sz="0" w:space="0" w:color="auto"/>
                    <w:bottom w:val="none" w:sz="0" w:space="0" w:color="auto"/>
                    <w:right w:val="none" w:sz="0" w:space="0" w:color="auto"/>
                  </w:divBdr>
                </w:div>
                <w:div w:id="841045245">
                  <w:marLeft w:val="0"/>
                  <w:marRight w:val="0"/>
                  <w:marTop w:val="0"/>
                  <w:marBottom w:val="0"/>
                  <w:divBdr>
                    <w:top w:val="none" w:sz="0" w:space="0" w:color="auto"/>
                    <w:left w:val="none" w:sz="0" w:space="0" w:color="auto"/>
                    <w:bottom w:val="none" w:sz="0" w:space="0" w:color="auto"/>
                    <w:right w:val="none" w:sz="0" w:space="0" w:color="auto"/>
                  </w:divBdr>
                </w:div>
                <w:div w:id="34430594">
                  <w:marLeft w:val="0"/>
                  <w:marRight w:val="0"/>
                  <w:marTop w:val="0"/>
                  <w:marBottom w:val="0"/>
                  <w:divBdr>
                    <w:top w:val="none" w:sz="0" w:space="0" w:color="auto"/>
                    <w:left w:val="none" w:sz="0" w:space="0" w:color="auto"/>
                    <w:bottom w:val="none" w:sz="0" w:space="0" w:color="auto"/>
                    <w:right w:val="none" w:sz="0" w:space="0" w:color="auto"/>
                  </w:divBdr>
                </w:div>
                <w:div w:id="931282371">
                  <w:marLeft w:val="0"/>
                  <w:marRight w:val="0"/>
                  <w:marTop w:val="0"/>
                  <w:marBottom w:val="0"/>
                  <w:divBdr>
                    <w:top w:val="none" w:sz="0" w:space="0" w:color="auto"/>
                    <w:left w:val="none" w:sz="0" w:space="0" w:color="auto"/>
                    <w:bottom w:val="none" w:sz="0" w:space="0" w:color="auto"/>
                    <w:right w:val="none" w:sz="0" w:space="0" w:color="auto"/>
                  </w:divBdr>
                </w:div>
                <w:div w:id="2025547183">
                  <w:marLeft w:val="0"/>
                  <w:marRight w:val="0"/>
                  <w:marTop w:val="0"/>
                  <w:marBottom w:val="0"/>
                  <w:divBdr>
                    <w:top w:val="none" w:sz="0" w:space="0" w:color="auto"/>
                    <w:left w:val="none" w:sz="0" w:space="0" w:color="auto"/>
                    <w:bottom w:val="none" w:sz="0" w:space="0" w:color="auto"/>
                    <w:right w:val="none" w:sz="0" w:space="0" w:color="auto"/>
                  </w:divBdr>
                </w:div>
                <w:div w:id="359362217">
                  <w:marLeft w:val="0"/>
                  <w:marRight w:val="0"/>
                  <w:marTop w:val="0"/>
                  <w:marBottom w:val="0"/>
                  <w:divBdr>
                    <w:top w:val="none" w:sz="0" w:space="0" w:color="auto"/>
                    <w:left w:val="none" w:sz="0" w:space="0" w:color="auto"/>
                    <w:bottom w:val="none" w:sz="0" w:space="0" w:color="auto"/>
                    <w:right w:val="none" w:sz="0" w:space="0" w:color="auto"/>
                  </w:divBdr>
                </w:div>
                <w:div w:id="43456344">
                  <w:marLeft w:val="0"/>
                  <w:marRight w:val="0"/>
                  <w:marTop w:val="0"/>
                  <w:marBottom w:val="0"/>
                  <w:divBdr>
                    <w:top w:val="none" w:sz="0" w:space="0" w:color="auto"/>
                    <w:left w:val="none" w:sz="0" w:space="0" w:color="auto"/>
                    <w:bottom w:val="none" w:sz="0" w:space="0" w:color="auto"/>
                    <w:right w:val="none" w:sz="0" w:space="0" w:color="auto"/>
                  </w:divBdr>
                </w:div>
                <w:div w:id="382363931">
                  <w:marLeft w:val="0"/>
                  <w:marRight w:val="0"/>
                  <w:marTop w:val="0"/>
                  <w:marBottom w:val="0"/>
                  <w:divBdr>
                    <w:top w:val="none" w:sz="0" w:space="0" w:color="auto"/>
                    <w:left w:val="none" w:sz="0" w:space="0" w:color="auto"/>
                    <w:bottom w:val="none" w:sz="0" w:space="0" w:color="auto"/>
                    <w:right w:val="none" w:sz="0" w:space="0" w:color="auto"/>
                  </w:divBdr>
                </w:div>
                <w:div w:id="1274824287">
                  <w:marLeft w:val="0"/>
                  <w:marRight w:val="0"/>
                  <w:marTop w:val="0"/>
                  <w:marBottom w:val="0"/>
                  <w:divBdr>
                    <w:top w:val="none" w:sz="0" w:space="0" w:color="auto"/>
                    <w:left w:val="none" w:sz="0" w:space="0" w:color="auto"/>
                    <w:bottom w:val="none" w:sz="0" w:space="0" w:color="auto"/>
                    <w:right w:val="none" w:sz="0" w:space="0" w:color="auto"/>
                  </w:divBdr>
                </w:div>
                <w:div w:id="1518736828">
                  <w:marLeft w:val="0"/>
                  <w:marRight w:val="0"/>
                  <w:marTop w:val="0"/>
                  <w:marBottom w:val="0"/>
                  <w:divBdr>
                    <w:top w:val="none" w:sz="0" w:space="0" w:color="auto"/>
                    <w:left w:val="none" w:sz="0" w:space="0" w:color="auto"/>
                    <w:bottom w:val="none" w:sz="0" w:space="0" w:color="auto"/>
                    <w:right w:val="none" w:sz="0" w:space="0" w:color="auto"/>
                  </w:divBdr>
                </w:div>
                <w:div w:id="1320960601">
                  <w:marLeft w:val="0"/>
                  <w:marRight w:val="0"/>
                  <w:marTop w:val="0"/>
                  <w:marBottom w:val="0"/>
                  <w:divBdr>
                    <w:top w:val="none" w:sz="0" w:space="0" w:color="auto"/>
                    <w:left w:val="none" w:sz="0" w:space="0" w:color="auto"/>
                    <w:bottom w:val="none" w:sz="0" w:space="0" w:color="auto"/>
                    <w:right w:val="none" w:sz="0" w:space="0" w:color="auto"/>
                  </w:divBdr>
                </w:div>
                <w:div w:id="1672489435">
                  <w:marLeft w:val="0"/>
                  <w:marRight w:val="0"/>
                  <w:marTop w:val="0"/>
                  <w:marBottom w:val="0"/>
                  <w:divBdr>
                    <w:top w:val="none" w:sz="0" w:space="0" w:color="auto"/>
                    <w:left w:val="none" w:sz="0" w:space="0" w:color="auto"/>
                    <w:bottom w:val="none" w:sz="0" w:space="0" w:color="auto"/>
                    <w:right w:val="none" w:sz="0" w:space="0" w:color="auto"/>
                  </w:divBdr>
                </w:div>
                <w:div w:id="1086074902">
                  <w:marLeft w:val="0"/>
                  <w:marRight w:val="0"/>
                  <w:marTop w:val="0"/>
                  <w:marBottom w:val="0"/>
                  <w:divBdr>
                    <w:top w:val="none" w:sz="0" w:space="0" w:color="auto"/>
                    <w:left w:val="none" w:sz="0" w:space="0" w:color="auto"/>
                    <w:bottom w:val="none" w:sz="0" w:space="0" w:color="auto"/>
                    <w:right w:val="none" w:sz="0" w:space="0" w:color="auto"/>
                  </w:divBdr>
                </w:div>
                <w:div w:id="1511607593">
                  <w:marLeft w:val="0"/>
                  <w:marRight w:val="0"/>
                  <w:marTop w:val="0"/>
                  <w:marBottom w:val="0"/>
                  <w:divBdr>
                    <w:top w:val="none" w:sz="0" w:space="0" w:color="auto"/>
                    <w:left w:val="none" w:sz="0" w:space="0" w:color="auto"/>
                    <w:bottom w:val="none" w:sz="0" w:space="0" w:color="auto"/>
                    <w:right w:val="none" w:sz="0" w:space="0" w:color="auto"/>
                  </w:divBdr>
                </w:div>
                <w:div w:id="768042702">
                  <w:marLeft w:val="0"/>
                  <w:marRight w:val="0"/>
                  <w:marTop w:val="0"/>
                  <w:marBottom w:val="0"/>
                  <w:divBdr>
                    <w:top w:val="none" w:sz="0" w:space="0" w:color="auto"/>
                    <w:left w:val="none" w:sz="0" w:space="0" w:color="auto"/>
                    <w:bottom w:val="none" w:sz="0" w:space="0" w:color="auto"/>
                    <w:right w:val="none" w:sz="0" w:space="0" w:color="auto"/>
                  </w:divBdr>
                </w:div>
                <w:div w:id="308049893">
                  <w:marLeft w:val="0"/>
                  <w:marRight w:val="0"/>
                  <w:marTop w:val="0"/>
                  <w:marBottom w:val="0"/>
                  <w:divBdr>
                    <w:top w:val="none" w:sz="0" w:space="0" w:color="auto"/>
                    <w:left w:val="none" w:sz="0" w:space="0" w:color="auto"/>
                    <w:bottom w:val="none" w:sz="0" w:space="0" w:color="auto"/>
                    <w:right w:val="none" w:sz="0" w:space="0" w:color="auto"/>
                  </w:divBdr>
                </w:div>
                <w:div w:id="687610061">
                  <w:marLeft w:val="0"/>
                  <w:marRight w:val="0"/>
                  <w:marTop w:val="0"/>
                  <w:marBottom w:val="0"/>
                  <w:divBdr>
                    <w:top w:val="none" w:sz="0" w:space="0" w:color="auto"/>
                    <w:left w:val="none" w:sz="0" w:space="0" w:color="auto"/>
                    <w:bottom w:val="none" w:sz="0" w:space="0" w:color="auto"/>
                    <w:right w:val="none" w:sz="0" w:space="0" w:color="auto"/>
                  </w:divBdr>
                </w:div>
                <w:div w:id="2057968570">
                  <w:marLeft w:val="0"/>
                  <w:marRight w:val="0"/>
                  <w:marTop w:val="0"/>
                  <w:marBottom w:val="0"/>
                  <w:divBdr>
                    <w:top w:val="none" w:sz="0" w:space="0" w:color="auto"/>
                    <w:left w:val="none" w:sz="0" w:space="0" w:color="auto"/>
                    <w:bottom w:val="none" w:sz="0" w:space="0" w:color="auto"/>
                    <w:right w:val="none" w:sz="0" w:space="0" w:color="auto"/>
                  </w:divBdr>
                </w:div>
                <w:div w:id="1076054271">
                  <w:marLeft w:val="0"/>
                  <w:marRight w:val="0"/>
                  <w:marTop w:val="0"/>
                  <w:marBottom w:val="0"/>
                  <w:divBdr>
                    <w:top w:val="none" w:sz="0" w:space="0" w:color="auto"/>
                    <w:left w:val="none" w:sz="0" w:space="0" w:color="auto"/>
                    <w:bottom w:val="none" w:sz="0" w:space="0" w:color="auto"/>
                    <w:right w:val="none" w:sz="0" w:space="0" w:color="auto"/>
                  </w:divBdr>
                </w:div>
                <w:div w:id="2012290086">
                  <w:marLeft w:val="0"/>
                  <w:marRight w:val="0"/>
                  <w:marTop w:val="0"/>
                  <w:marBottom w:val="0"/>
                  <w:divBdr>
                    <w:top w:val="none" w:sz="0" w:space="0" w:color="auto"/>
                    <w:left w:val="none" w:sz="0" w:space="0" w:color="auto"/>
                    <w:bottom w:val="none" w:sz="0" w:space="0" w:color="auto"/>
                    <w:right w:val="none" w:sz="0" w:space="0" w:color="auto"/>
                  </w:divBdr>
                </w:div>
                <w:div w:id="1904366266">
                  <w:marLeft w:val="0"/>
                  <w:marRight w:val="0"/>
                  <w:marTop w:val="0"/>
                  <w:marBottom w:val="0"/>
                  <w:divBdr>
                    <w:top w:val="none" w:sz="0" w:space="0" w:color="auto"/>
                    <w:left w:val="none" w:sz="0" w:space="0" w:color="auto"/>
                    <w:bottom w:val="none" w:sz="0" w:space="0" w:color="auto"/>
                    <w:right w:val="none" w:sz="0" w:space="0" w:color="auto"/>
                  </w:divBdr>
                </w:div>
                <w:div w:id="1360548137">
                  <w:marLeft w:val="0"/>
                  <w:marRight w:val="0"/>
                  <w:marTop w:val="0"/>
                  <w:marBottom w:val="0"/>
                  <w:divBdr>
                    <w:top w:val="none" w:sz="0" w:space="0" w:color="auto"/>
                    <w:left w:val="none" w:sz="0" w:space="0" w:color="auto"/>
                    <w:bottom w:val="none" w:sz="0" w:space="0" w:color="auto"/>
                    <w:right w:val="none" w:sz="0" w:space="0" w:color="auto"/>
                  </w:divBdr>
                </w:div>
                <w:div w:id="968126745">
                  <w:marLeft w:val="0"/>
                  <w:marRight w:val="0"/>
                  <w:marTop w:val="0"/>
                  <w:marBottom w:val="0"/>
                  <w:divBdr>
                    <w:top w:val="none" w:sz="0" w:space="0" w:color="auto"/>
                    <w:left w:val="none" w:sz="0" w:space="0" w:color="auto"/>
                    <w:bottom w:val="none" w:sz="0" w:space="0" w:color="auto"/>
                    <w:right w:val="none" w:sz="0" w:space="0" w:color="auto"/>
                  </w:divBdr>
                </w:div>
                <w:div w:id="2037777976">
                  <w:marLeft w:val="0"/>
                  <w:marRight w:val="0"/>
                  <w:marTop w:val="0"/>
                  <w:marBottom w:val="0"/>
                  <w:divBdr>
                    <w:top w:val="none" w:sz="0" w:space="0" w:color="auto"/>
                    <w:left w:val="none" w:sz="0" w:space="0" w:color="auto"/>
                    <w:bottom w:val="none" w:sz="0" w:space="0" w:color="auto"/>
                    <w:right w:val="none" w:sz="0" w:space="0" w:color="auto"/>
                  </w:divBdr>
                </w:div>
                <w:div w:id="462505033">
                  <w:marLeft w:val="0"/>
                  <w:marRight w:val="0"/>
                  <w:marTop w:val="0"/>
                  <w:marBottom w:val="0"/>
                  <w:divBdr>
                    <w:top w:val="none" w:sz="0" w:space="0" w:color="auto"/>
                    <w:left w:val="none" w:sz="0" w:space="0" w:color="auto"/>
                    <w:bottom w:val="none" w:sz="0" w:space="0" w:color="auto"/>
                    <w:right w:val="none" w:sz="0" w:space="0" w:color="auto"/>
                  </w:divBdr>
                </w:div>
                <w:div w:id="1153761838">
                  <w:marLeft w:val="0"/>
                  <w:marRight w:val="0"/>
                  <w:marTop w:val="0"/>
                  <w:marBottom w:val="0"/>
                  <w:divBdr>
                    <w:top w:val="none" w:sz="0" w:space="0" w:color="auto"/>
                    <w:left w:val="none" w:sz="0" w:space="0" w:color="auto"/>
                    <w:bottom w:val="none" w:sz="0" w:space="0" w:color="auto"/>
                    <w:right w:val="none" w:sz="0" w:space="0" w:color="auto"/>
                  </w:divBdr>
                </w:div>
                <w:div w:id="655836320">
                  <w:marLeft w:val="0"/>
                  <w:marRight w:val="0"/>
                  <w:marTop w:val="0"/>
                  <w:marBottom w:val="0"/>
                  <w:divBdr>
                    <w:top w:val="none" w:sz="0" w:space="0" w:color="auto"/>
                    <w:left w:val="none" w:sz="0" w:space="0" w:color="auto"/>
                    <w:bottom w:val="none" w:sz="0" w:space="0" w:color="auto"/>
                    <w:right w:val="none" w:sz="0" w:space="0" w:color="auto"/>
                  </w:divBdr>
                </w:div>
                <w:div w:id="1434084709">
                  <w:marLeft w:val="0"/>
                  <w:marRight w:val="0"/>
                  <w:marTop w:val="0"/>
                  <w:marBottom w:val="0"/>
                  <w:divBdr>
                    <w:top w:val="none" w:sz="0" w:space="0" w:color="auto"/>
                    <w:left w:val="none" w:sz="0" w:space="0" w:color="auto"/>
                    <w:bottom w:val="none" w:sz="0" w:space="0" w:color="auto"/>
                    <w:right w:val="none" w:sz="0" w:space="0" w:color="auto"/>
                  </w:divBdr>
                </w:div>
                <w:div w:id="2078480790">
                  <w:marLeft w:val="0"/>
                  <w:marRight w:val="0"/>
                  <w:marTop w:val="0"/>
                  <w:marBottom w:val="0"/>
                  <w:divBdr>
                    <w:top w:val="none" w:sz="0" w:space="0" w:color="auto"/>
                    <w:left w:val="none" w:sz="0" w:space="0" w:color="auto"/>
                    <w:bottom w:val="none" w:sz="0" w:space="0" w:color="auto"/>
                    <w:right w:val="none" w:sz="0" w:space="0" w:color="auto"/>
                  </w:divBdr>
                </w:div>
                <w:div w:id="318732351">
                  <w:marLeft w:val="0"/>
                  <w:marRight w:val="0"/>
                  <w:marTop w:val="0"/>
                  <w:marBottom w:val="0"/>
                  <w:divBdr>
                    <w:top w:val="none" w:sz="0" w:space="0" w:color="auto"/>
                    <w:left w:val="none" w:sz="0" w:space="0" w:color="auto"/>
                    <w:bottom w:val="none" w:sz="0" w:space="0" w:color="auto"/>
                    <w:right w:val="none" w:sz="0" w:space="0" w:color="auto"/>
                  </w:divBdr>
                </w:div>
                <w:div w:id="846016784">
                  <w:marLeft w:val="0"/>
                  <w:marRight w:val="0"/>
                  <w:marTop w:val="0"/>
                  <w:marBottom w:val="0"/>
                  <w:divBdr>
                    <w:top w:val="none" w:sz="0" w:space="0" w:color="auto"/>
                    <w:left w:val="none" w:sz="0" w:space="0" w:color="auto"/>
                    <w:bottom w:val="none" w:sz="0" w:space="0" w:color="auto"/>
                    <w:right w:val="none" w:sz="0" w:space="0" w:color="auto"/>
                  </w:divBdr>
                </w:div>
                <w:div w:id="912545843">
                  <w:marLeft w:val="0"/>
                  <w:marRight w:val="0"/>
                  <w:marTop w:val="0"/>
                  <w:marBottom w:val="0"/>
                  <w:divBdr>
                    <w:top w:val="none" w:sz="0" w:space="0" w:color="auto"/>
                    <w:left w:val="none" w:sz="0" w:space="0" w:color="auto"/>
                    <w:bottom w:val="none" w:sz="0" w:space="0" w:color="auto"/>
                    <w:right w:val="none" w:sz="0" w:space="0" w:color="auto"/>
                  </w:divBdr>
                </w:div>
                <w:div w:id="1046442517">
                  <w:marLeft w:val="0"/>
                  <w:marRight w:val="0"/>
                  <w:marTop w:val="0"/>
                  <w:marBottom w:val="0"/>
                  <w:divBdr>
                    <w:top w:val="none" w:sz="0" w:space="0" w:color="auto"/>
                    <w:left w:val="none" w:sz="0" w:space="0" w:color="auto"/>
                    <w:bottom w:val="none" w:sz="0" w:space="0" w:color="auto"/>
                    <w:right w:val="none" w:sz="0" w:space="0" w:color="auto"/>
                  </w:divBdr>
                </w:div>
                <w:div w:id="1075594900">
                  <w:marLeft w:val="0"/>
                  <w:marRight w:val="0"/>
                  <w:marTop w:val="0"/>
                  <w:marBottom w:val="0"/>
                  <w:divBdr>
                    <w:top w:val="none" w:sz="0" w:space="0" w:color="auto"/>
                    <w:left w:val="none" w:sz="0" w:space="0" w:color="auto"/>
                    <w:bottom w:val="none" w:sz="0" w:space="0" w:color="auto"/>
                    <w:right w:val="none" w:sz="0" w:space="0" w:color="auto"/>
                  </w:divBdr>
                </w:div>
                <w:div w:id="1142969151">
                  <w:marLeft w:val="0"/>
                  <w:marRight w:val="0"/>
                  <w:marTop w:val="0"/>
                  <w:marBottom w:val="0"/>
                  <w:divBdr>
                    <w:top w:val="none" w:sz="0" w:space="0" w:color="auto"/>
                    <w:left w:val="none" w:sz="0" w:space="0" w:color="auto"/>
                    <w:bottom w:val="none" w:sz="0" w:space="0" w:color="auto"/>
                    <w:right w:val="none" w:sz="0" w:space="0" w:color="auto"/>
                  </w:divBdr>
                </w:div>
                <w:div w:id="1161311212">
                  <w:marLeft w:val="0"/>
                  <w:marRight w:val="0"/>
                  <w:marTop w:val="0"/>
                  <w:marBottom w:val="0"/>
                  <w:divBdr>
                    <w:top w:val="none" w:sz="0" w:space="0" w:color="auto"/>
                    <w:left w:val="none" w:sz="0" w:space="0" w:color="auto"/>
                    <w:bottom w:val="none" w:sz="0" w:space="0" w:color="auto"/>
                    <w:right w:val="none" w:sz="0" w:space="0" w:color="auto"/>
                  </w:divBdr>
                </w:div>
                <w:div w:id="2131821192">
                  <w:marLeft w:val="0"/>
                  <w:marRight w:val="0"/>
                  <w:marTop w:val="0"/>
                  <w:marBottom w:val="0"/>
                  <w:divBdr>
                    <w:top w:val="none" w:sz="0" w:space="0" w:color="auto"/>
                    <w:left w:val="none" w:sz="0" w:space="0" w:color="auto"/>
                    <w:bottom w:val="none" w:sz="0" w:space="0" w:color="auto"/>
                    <w:right w:val="none" w:sz="0" w:space="0" w:color="auto"/>
                  </w:divBdr>
                </w:div>
                <w:div w:id="294482919">
                  <w:marLeft w:val="0"/>
                  <w:marRight w:val="0"/>
                  <w:marTop w:val="0"/>
                  <w:marBottom w:val="0"/>
                  <w:divBdr>
                    <w:top w:val="none" w:sz="0" w:space="0" w:color="auto"/>
                    <w:left w:val="none" w:sz="0" w:space="0" w:color="auto"/>
                    <w:bottom w:val="none" w:sz="0" w:space="0" w:color="auto"/>
                    <w:right w:val="none" w:sz="0" w:space="0" w:color="auto"/>
                  </w:divBdr>
                </w:div>
                <w:div w:id="217279805">
                  <w:marLeft w:val="0"/>
                  <w:marRight w:val="0"/>
                  <w:marTop w:val="0"/>
                  <w:marBottom w:val="0"/>
                  <w:divBdr>
                    <w:top w:val="none" w:sz="0" w:space="0" w:color="auto"/>
                    <w:left w:val="none" w:sz="0" w:space="0" w:color="auto"/>
                    <w:bottom w:val="none" w:sz="0" w:space="0" w:color="auto"/>
                    <w:right w:val="none" w:sz="0" w:space="0" w:color="auto"/>
                  </w:divBdr>
                </w:div>
                <w:div w:id="1460302663">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1359425586">
                  <w:marLeft w:val="0"/>
                  <w:marRight w:val="0"/>
                  <w:marTop w:val="0"/>
                  <w:marBottom w:val="0"/>
                  <w:divBdr>
                    <w:top w:val="none" w:sz="0" w:space="0" w:color="auto"/>
                    <w:left w:val="none" w:sz="0" w:space="0" w:color="auto"/>
                    <w:bottom w:val="none" w:sz="0" w:space="0" w:color="auto"/>
                    <w:right w:val="none" w:sz="0" w:space="0" w:color="auto"/>
                  </w:divBdr>
                </w:div>
                <w:div w:id="1943802173">
                  <w:marLeft w:val="0"/>
                  <w:marRight w:val="0"/>
                  <w:marTop w:val="0"/>
                  <w:marBottom w:val="0"/>
                  <w:divBdr>
                    <w:top w:val="none" w:sz="0" w:space="0" w:color="auto"/>
                    <w:left w:val="none" w:sz="0" w:space="0" w:color="auto"/>
                    <w:bottom w:val="none" w:sz="0" w:space="0" w:color="auto"/>
                    <w:right w:val="none" w:sz="0" w:space="0" w:color="auto"/>
                  </w:divBdr>
                </w:div>
                <w:div w:id="1505128998">
                  <w:marLeft w:val="0"/>
                  <w:marRight w:val="0"/>
                  <w:marTop w:val="0"/>
                  <w:marBottom w:val="0"/>
                  <w:divBdr>
                    <w:top w:val="none" w:sz="0" w:space="0" w:color="auto"/>
                    <w:left w:val="none" w:sz="0" w:space="0" w:color="auto"/>
                    <w:bottom w:val="none" w:sz="0" w:space="0" w:color="auto"/>
                    <w:right w:val="none" w:sz="0" w:space="0" w:color="auto"/>
                  </w:divBdr>
                </w:div>
                <w:div w:id="1067073408">
                  <w:marLeft w:val="0"/>
                  <w:marRight w:val="0"/>
                  <w:marTop w:val="0"/>
                  <w:marBottom w:val="0"/>
                  <w:divBdr>
                    <w:top w:val="none" w:sz="0" w:space="0" w:color="auto"/>
                    <w:left w:val="none" w:sz="0" w:space="0" w:color="auto"/>
                    <w:bottom w:val="none" w:sz="0" w:space="0" w:color="auto"/>
                    <w:right w:val="none" w:sz="0" w:space="0" w:color="auto"/>
                  </w:divBdr>
                </w:div>
                <w:div w:id="626667952">
                  <w:marLeft w:val="0"/>
                  <w:marRight w:val="0"/>
                  <w:marTop w:val="0"/>
                  <w:marBottom w:val="0"/>
                  <w:divBdr>
                    <w:top w:val="none" w:sz="0" w:space="0" w:color="auto"/>
                    <w:left w:val="none" w:sz="0" w:space="0" w:color="auto"/>
                    <w:bottom w:val="none" w:sz="0" w:space="0" w:color="auto"/>
                    <w:right w:val="none" w:sz="0" w:space="0" w:color="auto"/>
                  </w:divBdr>
                </w:div>
                <w:div w:id="985861685">
                  <w:marLeft w:val="0"/>
                  <w:marRight w:val="0"/>
                  <w:marTop w:val="0"/>
                  <w:marBottom w:val="0"/>
                  <w:divBdr>
                    <w:top w:val="none" w:sz="0" w:space="0" w:color="auto"/>
                    <w:left w:val="none" w:sz="0" w:space="0" w:color="auto"/>
                    <w:bottom w:val="none" w:sz="0" w:space="0" w:color="auto"/>
                    <w:right w:val="none" w:sz="0" w:space="0" w:color="auto"/>
                  </w:divBdr>
                </w:div>
                <w:div w:id="346491722">
                  <w:marLeft w:val="0"/>
                  <w:marRight w:val="0"/>
                  <w:marTop w:val="0"/>
                  <w:marBottom w:val="0"/>
                  <w:divBdr>
                    <w:top w:val="none" w:sz="0" w:space="0" w:color="auto"/>
                    <w:left w:val="none" w:sz="0" w:space="0" w:color="auto"/>
                    <w:bottom w:val="none" w:sz="0" w:space="0" w:color="auto"/>
                    <w:right w:val="none" w:sz="0" w:space="0" w:color="auto"/>
                  </w:divBdr>
                </w:div>
                <w:div w:id="596450601">
                  <w:marLeft w:val="0"/>
                  <w:marRight w:val="0"/>
                  <w:marTop w:val="0"/>
                  <w:marBottom w:val="0"/>
                  <w:divBdr>
                    <w:top w:val="none" w:sz="0" w:space="0" w:color="auto"/>
                    <w:left w:val="none" w:sz="0" w:space="0" w:color="auto"/>
                    <w:bottom w:val="none" w:sz="0" w:space="0" w:color="auto"/>
                    <w:right w:val="none" w:sz="0" w:space="0" w:color="auto"/>
                  </w:divBdr>
                </w:div>
                <w:div w:id="1296714336">
                  <w:marLeft w:val="0"/>
                  <w:marRight w:val="0"/>
                  <w:marTop w:val="0"/>
                  <w:marBottom w:val="0"/>
                  <w:divBdr>
                    <w:top w:val="none" w:sz="0" w:space="0" w:color="auto"/>
                    <w:left w:val="none" w:sz="0" w:space="0" w:color="auto"/>
                    <w:bottom w:val="none" w:sz="0" w:space="0" w:color="auto"/>
                    <w:right w:val="none" w:sz="0" w:space="0" w:color="auto"/>
                  </w:divBdr>
                </w:div>
                <w:div w:id="1459033482">
                  <w:marLeft w:val="0"/>
                  <w:marRight w:val="0"/>
                  <w:marTop w:val="0"/>
                  <w:marBottom w:val="0"/>
                  <w:divBdr>
                    <w:top w:val="none" w:sz="0" w:space="0" w:color="auto"/>
                    <w:left w:val="none" w:sz="0" w:space="0" w:color="auto"/>
                    <w:bottom w:val="none" w:sz="0" w:space="0" w:color="auto"/>
                    <w:right w:val="none" w:sz="0" w:space="0" w:color="auto"/>
                  </w:divBdr>
                </w:div>
                <w:div w:id="1857038475">
                  <w:marLeft w:val="0"/>
                  <w:marRight w:val="0"/>
                  <w:marTop w:val="0"/>
                  <w:marBottom w:val="0"/>
                  <w:divBdr>
                    <w:top w:val="none" w:sz="0" w:space="0" w:color="auto"/>
                    <w:left w:val="none" w:sz="0" w:space="0" w:color="auto"/>
                    <w:bottom w:val="none" w:sz="0" w:space="0" w:color="auto"/>
                    <w:right w:val="none" w:sz="0" w:space="0" w:color="auto"/>
                  </w:divBdr>
                </w:div>
                <w:div w:id="1629699517">
                  <w:marLeft w:val="0"/>
                  <w:marRight w:val="0"/>
                  <w:marTop w:val="0"/>
                  <w:marBottom w:val="0"/>
                  <w:divBdr>
                    <w:top w:val="none" w:sz="0" w:space="0" w:color="auto"/>
                    <w:left w:val="none" w:sz="0" w:space="0" w:color="auto"/>
                    <w:bottom w:val="none" w:sz="0" w:space="0" w:color="auto"/>
                    <w:right w:val="none" w:sz="0" w:space="0" w:color="auto"/>
                  </w:divBdr>
                </w:div>
                <w:div w:id="313215867">
                  <w:marLeft w:val="0"/>
                  <w:marRight w:val="0"/>
                  <w:marTop w:val="0"/>
                  <w:marBottom w:val="0"/>
                  <w:divBdr>
                    <w:top w:val="none" w:sz="0" w:space="0" w:color="auto"/>
                    <w:left w:val="none" w:sz="0" w:space="0" w:color="auto"/>
                    <w:bottom w:val="none" w:sz="0" w:space="0" w:color="auto"/>
                    <w:right w:val="none" w:sz="0" w:space="0" w:color="auto"/>
                  </w:divBdr>
                </w:div>
                <w:div w:id="1531802645">
                  <w:marLeft w:val="0"/>
                  <w:marRight w:val="0"/>
                  <w:marTop w:val="0"/>
                  <w:marBottom w:val="0"/>
                  <w:divBdr>
                    <w:top w:val="none" w:sz="0" w:space="0" w:color="auto"/>
                    <w:left w:val="none" w:sz="0" w:space="0" w:color="auto"/>
                    <w:bottom w:val="none" w:sz="0" w:space="0" w:color="auto"/>
                    <w:right w:val="none" w:sz="0" w:space="0" w:color="auto"/>
                  </w:divBdr>
                </w:div>
                <w:div w:id="2059158886">
                  <w:marLeft w:val="0"/>
                  <w:marRight w:val="0"/>
                  <w:marTop w:val="0"/>
                  <w:marBottom w:val="0"/>
                  <w:divBdr>
                    <w:top w:val="none" w:sz="0" w:space="0" w:color="auto"/>
                    <w:left w:val="none" w:sz="0" w:space="0" w:color="auto"/>
                    <w:bottom w:val="none" w:sz="0" w:space="0" w:color="auto"/>
                    <w:right w:val="none" w:sz="0" w:space="0" w:color="auto"/>
                  </w:divBdr>
                </w:div>
                <w:div w:id="1907838152">
                  <w:marLeft w:val="0"/>
                  <w:marRight w:val="0"/>
                  <w:marTop w:val="0"/>
                  <w:marBottom w:val="0"/>
                  <w:divBdr>
                    <w:top w:val="none" w:sz="0" w:space="0" w:color="auto"/>
                    <w:left w:val="none" w:sz="0" w:space="0" w:color="auto"/>
                    <w:bottom w:val="none" w:sz="0" w:space="0" w:color="auto"/>
                    <w:right w:val="none" w:sz="0" w:space="0" w:color="auto"/>
                  </w:divBdr>
                </w:div>
                <w:div w:id="1119571156">
                  <w:marLeft w:val="0"/>
                  <w:marRight w:val="0"/>
                  <w:marTop w:val="0"/>
                  <w:marBottom w:val="0"/>
                  <w:divBdr>
                    <w:top w:val="none" w:sz="0" w:space="0" w:color="auto"/>
                    <w:left w:val="none" w:sz="0" w:space="0" w:color="auto"/>
                    <w:bottom w:val="none" w:sz="0" w:space="0" w:color="auto"/>
                    <w:right w:val="none" w:sz="0" w:space="0" w:color="auto"/>
                  </w:divBdr>
                </w:div>
                <w:div w:id="1935504762">
                  <w:marLeft w:val="0"/>
                  <w:marRight w:val="0"/>
                  <w:marTop w:val="0"/>
                  <w:marBottom w:val="0"/>
                  <w:divBdr>
                    <w:top w:val="none" w:sz="0" w:space="0" w:color="auto"/>
                    <w:left w:val="none" w:sz="0" w:space="0" w:color="auto"/>
                    <w:bottom w:val="none" w:sz="0" w:space="0" w:color="auto"/>
                    <w:right w:val="none" w:sz="0" w:space="0" w:color="auto"/>
                  </w:divBdr>
                </w:div>
                <w:div w:id="1862088091">
                  <w:marLeft w:val="0"/>
                  <w:marRight w:val="0"/>
                  <w:marTop w:val="0"/>
                  <w:marBottom w:val="0"/>
                  <w:divBdr>
                    <w:top w:val="none" w:sz="0" w:space="0" w:color="auto"/>
                    <w:left w:val="none" w:sz="0" w:space="0" w:color="auto"/>
                    <w:bottom w:val="none" w:sz="0" w:space="0" w:color="auto"/>
                    <w:right w:val="none" w:sz="0" w:space="0" w:color="auto"/>
                  </w:divBdr>
                </w:div>
                <w:div w:id="516312636">
                  <w:marLeft w:val="0"/>
                  <w:marRight w:val="0"/>
                  <w:marTop w:val="0"/>
                  <w:marBottom w:val="0"/>
                  <w:divBdr>
                    <w:top w:val="none" w:sz="0" w:space="0" w:color="auto"/>
                    <w:left w:val="none" w:sz="0" w:space="0" w:color="auto"/>
                    <w:bottom w:val="none" w:sz="0" w:space="0" w:color="auto"/>
                    <w:right w:val="none" w:sz="0" w:space="0" w:color="auto"/>
                  </w:divBdr>
                </w:div>
                <w:div w:id="1745645193">
                  <w:marLeft w:val="0"/>
                  <w:marRight w:val="0"/>
                  <w:marTop w:val="0"/>
                  <w:marBottom w:val="0"/>
                  <w:divBdr>
                    <w:top w:val="none" w:sz="0" w:space="0" w:color="auto"/>
                    <w:left w:val="none" w:sz="0" w:space="0" w:color="auto"/>
                    <w:bottom w:val="none" w:sz="0" w:space="0" w:color="auto"/>
                    <w:right w:val="none" w:sz="0" w:space="0" w:color="auto"/>
                  </w:divBdr>
                </w:div>
                <w:div w:id="403989268">
                  <w:marLeft w:val="0"/>
                  <w:marRight w:val="0"/>
                  <w:marTop w:val="0"/>
                  <w:marBottom w:val="0"/>
                  <w:divBdr>
                    <w:top w:val="none" w:sz="0" w:space="0" w:color="auto"/>
                    <w:left w:val="none" w:sz="0" w:space="0" w:color="auto"/>
                    <w:bottom w:val="none" w:sz="0" w:space="0" w:color="auto"/>
                    <w:right w:val="none" w:sz="0" w:space="0" w:color="auto"/>
                  </w:divBdr>
                </w:div>
                <w:div w:id="160657334">
                  <w:marLeft w:val="0"/>
                  <w:marRight w:val="0"/>
                  <w:marTop w:val="0"/>
                  <w:marBottom w:val="0"/>
                  <w:divBdr>
                    <w:top w:val="none" w:sz="0" w:space="0" w:color="auto"/>
                    <w:left w:val="none" w:sz="0" w:space="0" w:color="auto"/>
                    <w:bottom w:val="none" w:sz="0" w:space="0" w:color="auto"/>
                    <w:right w:val="none" w:sz="0" w:space="0" w:color="auto"/>
                  </w:divBdr>
                </w:div>
                <w:div w:id="1061245712">
                  <w:marLeft w:val="0"/>
                  <w:marRight w:val="0"/>
                  <w:marTop w:val="0"/>
                  <w:marBottom w:val="0"/>
                  <w:divBdr>
                    <w:top w:val="none" w:sz="0" w:space="0" w:color="auto"/>
                    <w:left w:val="none" w:sz="0" w:space="0" w:color="auto"/>
                    <w:bottom w:val="none" w:sz="0" w:space="0" w:color="auto"/>
                    <w:right w:val="none" w:sz="0" w:space="0" w:color="auto"/>
                  </w:divBdr>
                </w:div>
                <w:div w:id="707682386">
                  <w:marLeft w:val="0"/>
                  <w:marRight w:val="0"/>
                  <w:marTop w:val="0"/>
                  <w:marBottom w:val="0"/>
                  <w:divBdr>
                    <w:top w:val="none" w:sz="0" w:space="0" w:color="auto"/>
                    <w:left w:val="none" w:sz="0" w:space="0" w:color="auto"/>
                    <w:bottom w:val="none" w:sz="0" w:space="0" w:color="auto"/>
                    <w:right w:val="none" w:sz="0" w:space="0" w:color="auto"/>
                  </w:divBdr>
                </w:div>
                <w:div w:id="1378702674">
                  <w:marLeft w:val="0"/>
                  <w:marRight w:val="0"/>
                  <w:marTop w:val="0"/>
                  <w:marBottom w:val="0"/>
                  <w:divBdr>
                    <w:top w:val="none" w:sz="0" w:space="0" w:color="auto"/>
                    <w:left w:val="none" w:sz="0" w:space="0" w:color="auto"/>
                    <w:bottom w:val="none" w:sz="0" w:space="0" w:color="auto"/>
                    <w:right w:val="none" w:sz="0" w:space="0" w:color="auto"/>
                  </w:divBdr>
                </w:div>
                <w:div w:id="1296377573">
                  <w:marLeft w:val="0"/>
                  <w:marRight w:val="0"/>
                  <w:marTop w:val="0"/>
                  <w:marBottom w:val="0"/>
                  <w:divBdr>
                    <w:top w:val="none" w:sz="0" w:space="0" w:color="auto"/>
                    <w:left w:val="none" w:sz="0" w:space="0" w:color="auto"/>
                    <w:bottom w:val="none" w:sz="0" w:space="0" w:color="auto"/>
                    <w:right w:val="none" w:sz="0" w:space="0" w:color="auto"/>
                  </w:divBdr>
                </w:div>
                <w:div w:id="1109273357">
                  <w:marLeft w:val="0"/>
                  <w:marRight w:val="0"/>
                  <w:marTop w:val="0"/>
                  <w:marBottom w:val="0"/>
                  <w:divBdr>
                    <w:top w:val="none" w:sz="0" w:space="0" w:color="auto"/>
                    <w:left w:val="none" w:sz="0" w:space="0" w:color="auto"/>
                    <w:bottom w:val="none" w:sz="0" w:space="0" w:color="auto"/>
                    <w:right w:val="none" w:sz="0" w:space="0" w:color="auto"/>
                  </w:divBdr>
                </w:div>
                <w:div w:id="649477265">
                  <w:marLeft w:val="0"/>
                  <w:marRight w:val="0"/>
                  <w:marTop w:val="0"/>
                  <w:marBottom w:val="0"/>
                  <w:divBdr>
                    <w:top w:val="none" w:sz="0" w:space="0" w:color="auto"/>
                    <w:left w:val="none" w:sz="0" w:space="0" w:color="auto"/>
                    <w:bottom w:val="none" w:sz="0" w:space="0" w:color="auto"/>
                    <w:right w:val="none" w:sz="0" w:space="0" w:color="auto"/>
                  </w:divBdr>
                </w:div>
                <w:div w:id="810245414">
                  <w:marLeft w:val="0"/>
                  <w:marRight w:val="0"/>
                  <w:marTop w:val="0"/>
                  <w:marBottom w:val="0"/>
                  <w:divBdr>
                    <w:top w:val="none" w:sz="0" w:space="0" w:color="auto"/>
                    <w:left w:val="none" w:sz="0" w:space="0" w:color="auto"/>
                    <w:bottom w:val="none" w:sz="0" w:space="0" w:color="auto"/>
                    <w:right w:val="none" w:sz="0" w:space="0" w:color="auto"/>
                  </w:divBdr>
                </w:div>
                <w:div w:id="246430239">
                  <w:marLeft w:val="0"/>
                  <w:marRight w:val="0"/>
                  <w:marTop w:val="0"/>
                  <w:marBottom w:val="0"/>
                  <w:divBdr>
                    <w:top w:val="none" w:sz="0" w:space="0" w:color="auto"/>
                    <w:left w:val="none" w:sz="0" w:space="0" w:color="auto"/>
                    <w:bottom w:val="none" w:sz="0" w:space="0" w:color="auto"/>
                    <w:right w:val="none" w:sz="0" w:space="0" w:color="auto"/>
                  </w:divBdr>
                </w:div>
                <w:div w:id="1438017467">
                  <w:marLeft w:val="0"/>
                  <w:marRight w:val="0"/>
                  <w:marTop w:val="0"/>
                  <w:marBottom w:val="0"/>
                  <w:divBdr>
                    <w:top w:val="none" w:sz="0" w:space="0" w:color="auto"/>
                    <w:left w:val="none" w:sz="0" w:space="0" w:color="auto"/>
                    <w:bottom w:val="none" w:sz="0" w:space="0" w:color="auto"/>
                    <w:right w:val="none" w:sz="0" w:space="0" w:color="auto"/>
                  </w:divBdr>
                </w:div>
                <w:div w:id="318123440">
                  <w:marLeft w:val="0"/>
                  <w:marRight w:val="0"/>
                  <w:marTop w:val="0"/>
                  <w:marBottom w:val="0"/>
                  <w:divBdr>
                    <w:top w:val="none" w:sz="0" w:space="0" w:color="auto"/>
                    <w:left w:val="none" w:sz="0" w:space="0" w:color="auto"/>
                    <w:bottom w:val="none" w:sz="0" w:space="0" w:color="auto"/>
                    <w:right w:val="none" w:sz="0" w:space="0" w:color="auto"/>
                  </w:divBdr>
                </w:div>
                <w:div w:id="1192496964">
                  <w:marLeft w:val="0"/>
                  <w:marRight w:val="0"/>
                  <w:marTop w:val="0"/>
                  <w:marBottom w:val="0"/>
                  <w:divBdr>
                    <w:top w:val="none" w:sz="0" w:space="0" w:color="auto"/>
                    <w:left w:val="none" w:sz="0" w:space="0" w:color="auto"/>
                    <w:bottom w:val="none" w:sz="0" w:space="0" w:color="auto"/>
                    <w:right w:val="none" w:sz="0" w:space="0" w:color="auto"/>
                  </w:divBdr>
                </w:div>
                <w:div w:id="740753886">
                  <w:marLeft w:val="0"/>
                  <w:marRight w:val="0"/>
                  <w:marTop w:val="0"/>
                  <w:marBottom w:val="0"/>
                  <w:divBdr>
                    <w:top w:val="none" w:sz="0" w:space="0" w:color="auto"/>
                    <w:left w:val="none" w:sz="0" w:space="0" w:color="auto"/>
                    <w:bottom w:val="none" w:sz="0" w:space="0" w:color="auto"/>
                    <w:right w:val="none" w:sz="0" w:space="0" w:color="auto"/>
                  </w:divBdr>
                </w:div>
                <w:div w:id="431822644">
                  <w:marLeft w:val="0"/>
                  <w:marRight w:val="0"/>
                  <w:marTop w:val="0"/>
                  <w:marBottom w:val="0"/>
                  <w:divBdr>
                    <w:top w:val="none" w:sz="0" w:space="0" w:color="auto"/>
                    <w:left w:val="none" w:sz="0" w:space="0" w:color="auto"/>
                    <w:bottom w:val="none" w:sz="0" w:space="0" w:color="auto"/>
                    <w:right w:val="none" w:sz="0" w:space="0" w:color="auto"/>
                  </w:divBdr>
                </w:div>
                <w:div w:id="590160498">
                  <w:marLeft w:val="0"/>
                  <w:marRight w:val="0"/>
                  <w:marTop w:val="0"/>
                  <w:marBottom w:val="0"/>
                  <w:divBdr>
                    <w:top w:val="none" w:sz="0" w:space="0" w:color="auto"/>
                    <w:left w:val="none" w:sz="0" w:space="0" w:color="auto"/>
                    <w:bottom w:val="none" w:sz="0" w:space="0" w:color="auto"/>
                    <w:right w:val="none" w:sz="0" w:space="0" w:color="auto"/>
                  </w:divBdr>
                </w:div>
                <w:div w:id="262609590">
                  <w:marLeft w:val="0"/>
                  <w:marRight w:val="0"/>
                  <w:marTop w:val="0"/>
                  <w:marBottom w:val="0"/>
                  <w:divBdr>
                    <w:top w:val="none" w:sz="0" w:space="0" w:color="auto"/>
                    <w:left w:val="none" w:sz="0" w:space="0" w:color="auto"/>
                    <w:bottom w:val="none" w:sz="0" w:space="0" w:color="auto"/>
                    <w:right w:val="none" w:sz="0" w:space="0" w:color="auto"/>
                  </w:divBdr>
                </w:div>
                <w:div w:id="894316310">
                  <w:marLeft w:val="0"/>
                  <w:marRight w:val="0"/>
                  <w:marTop w:val="0"/>
                  <w:marBottom w:val="0"/>
                  <w:divBdr>
                    <w:top w:val="none" w:sz="0" w:space="0" w:color="auto"/>
                    <w:left w:val="none" w:sz="0" w:space="0" w:color="auto"/>
                    <w:bottom w:val="none" w:sz="0" w:space="0" w:color="auto"/>
                    <w:right w:val="none" w:sz="0" w:space="0" w:color="auto"/>
                  </w:divBdr>
                </w:div>
                <w:div w:id="2070574544">
                  <w:marLeft w:val="0"/>
                  <w:marRight w:val="0"/>
                  <w:marTop w:val="0"/>
                  <w:marBottom w:val="0"/>
                  <w:divBdr>
                    <w:top w:val="none" w:sz="0" w:space="0" w:color="auto"/>
                    <w:left w:val="none" w:sz="0" w:space="0" w:color="auto"/>
                    <w:bottom w:val="none" w:sz="0" w:space="0" w:color="auto"/>
                    <w:right w:val="none" w:sz="0" w:space="0" w:color="auto"/>
                  </w:divBdr>
                </w:div>
                <w:div w:id="1196773232">
                  <w:marLeft w:val="0"/>
                  <w:marRight w:val="0"/>
                  <w:marTop w:val="0"/>
                  <w:marBottom w:val="0"/>
                  <w:divBdr>
                    <w:top w:val="none" w:sz="0" w:space="0" w:color="auto"/>
                    <w:left w:val="none" w:sz="0" w:space="0" w:color="auto"/>
                    <w:bottom w:val="none" w:sz="0" w:space="0" w:color="auto"/>
                    <w:right w:val="none" w:sz="0" w:space="0" w:color="auto"/>
                  </w:divBdr>
                </w:div>
                <w:div w:id="466633086">
                  <w:marLeft w:val="0"/>
                  <w:marRight w:val="0"/>
                  <w:marTop w:val="0"/>
                  <w:marBottom w:val="0"/>
                  <w:divBdr>
                    <w:top w:val="none" w:sz="0" w:space="0" w:color="auto"/>
                    <w:left w:val="none" w:sz="0" w:space="0" w:color="auto"/>
                    <w:bottom w:val="none" w:sz="0" w:space="0" w:color="auto"/>
                    <w:right w:val="none" w:sz="0" w:space="0" w:color="auto"/>
                  </w:divBdr>
                </w:div>
                <w:div w:id="398334288">
                  <w:marLeft w:val="0"/>
                  <w:marRight w:val="0"/>
                  <w:marTop w:val="0"/>
                  <w:marBottom w:val="0"/>
                  <w:divBdr>
                    <w:top w:val="none" w:sz="0" w:space="0" w:color="auto"/>
                    <w:left w:val="none" w:sz="0" w:space="0" w:color="auto"/>
                    <w:bottom w:val="none" w:sz="0" w:space="0" w:color="auto"/>
                    <w:right w:val="none" w:sz="0" w:space="0" w:color="auto"/>
                  </w:divBdr>
                </w:div>
                <w:div w:id="623659943">
                  <w:marLeft w:val="0"/>
                  <w:marRight w:val="0"/>
                  <w:marTop w:val="0"/>
                  <w:marBottom w:val="0"/>
                  <w:divBdr>
                    <w:top w:val="none" w:sz="0" w:space="0" w:color="auto"/>
                    <w:left w:val="none" w:sz="0" w:space="0" w:color="auto"/>
                    <w:bottom w:val="none" w:sz="0" w:space="0" w:color="auto"/>
                    <w:right w:val="none" w:sz="0" w:space="0" w:color="auto"/>
                  </w:divBdr>
                </w:div>
                <w:div w:id="1399938513">
                  <w:marLeft w:val="0"/>
                  <w:marRight w:val="0"/>
                  <w:marTop w:val="0"/>
                  <w:marBottom w:val="0"/>
                  <w:divBdr>
                    <w:top w:val="none" w:sz="0" w:space="0" w:color="auto"/>
                    <w:left w:val="none" w:sz="0" w:space="0" w:color="auto"/>
                    <w:bottom w:val="none" w:sz="0" w:space="0" w:color="auto"/>
                    <w:right w:val="none" w:sz="0" w:space="0" w:color="auto"/>
                  </w:divBdr>
                </w:div>
                <w:div w:id="831026032">
                  <w:marLeft w:val="0"/>
                  <w:marRight w:val="0"/>
                  <w:marTop w:val="0"/>
                  <w:marBottom w:val="0"/>
                  <w:divBdr>
                    <w:top w:val="none" w:sz="0" w:space="0" w:color="auto"/>
                    <w:left w:val="none" w:sz="0" w:space="0" w:color="auto"/>
                    <w:bottom w:val="none" w:sz="0" w:space="0" w:color="auto"/>
                    <w:right w:val="none" w:sz="0" w:space="0" w:color="auto"/>
                  </w:divBdr>
                </w:div>
                <w:div w:id="898327686">
                  <w:marLeft w:val="0"/>
                  <w:marRight w:val="0"/>
                  <w:marTop w:val="0"/>
                  <w:marBottom w:val="0"/>
                  <w:divBdr>
                    <w:top w:val="none" w:sz="0" w:space="0" w:color="auto"/>
                    <w:left w:val="none" w:sz="0" w:space="0" w:color="auto"/>
                    <w:bottom w:val="none" w:sz="0" w:space="0" w:color="auto"/>
                    <w:right w:val="none" w:sz="0" w:space="0" w:color="auto"/>
                  </w:divBdr>
                </w:div>
                <w:div w:id="253318917">
                  <w:marLeft w:val="0"/>
                  <w:marRight w:val="0"/>
                  <w:marTop w:val="0"/>
                  <w:marBottom w:val="0"/>
                  <w:divBdr>
                    <w:top w:val="none" w:sz="0" w:space="0" w:color="auto"/>
                    <w:left w:val="none" w:sz="0" w:space="0" w:color="auto"/>
                    <w:bottom w:val="none" w:sz="0" w:space="0" w:color="auto"/>
                    <w:right w:val="none" w:sz="0" w:space="0" w:color="auto"/>
                  </w:divBdr>
                </w:div>
                <w:div w:id="85271126">
                  <w:marLeft w:val="0"/>
                  <w:marRight w:val="0"/>
                  <w:marTop w:val="0"/>
                  <w:marBottom w:val="0"/>
                  <w:divBdr>
                    <w:top w:val="none" w:sz="0" w:space="0" w:color="auto"/>
                    <w:left w:val="none" w:sz="0" w:space="0" w:color="auto"/>
                    <w:bottom w:val="none" w:sz="0" w:space="0" w:color="auto"/>
                    <w:right w:val="none" w:sz="0" w:space="0" w:color="auto"/>
                  </w:divBdr>
                </w:div>
                <w:div w:id="13118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3567">
          <w:marLeft w:val="0"/>
          <w:marRight w:val="0"/>
          <w:marTop w:val="0"/>
          <w:marBottom w:val="0"/>
          <w:divBdr>
            <w:top w:val="none" w:sz="0" w:space="0" w:color="auto"/>
            <w:left w:val="none" w:sz="0" w:space="0" w:color="auto"/>
            <w:bottom w:val="none" w:sz="0" w:space="0" w:color="auto"/>
            <w:right w:val="none" w:sz="0" w:space="0" w:color="auto"/>
          </w:divBdr>
          <w:divsChild>
            <w:div w:id="1240291210">
              <w:marLeft w:val="0"/>
              <w:marRight w:val="0"/>
              <w:marTop w:val="0"/>
              <w:marBottom w:val="0"/>
              <w:divBdr>
                <w:top w:val="none" w:sz="0" w:space="0" w:color="auto"/>
                <w:left w:val="none" w:sz="0" w:space="0" w:color="auto"/>
                <w:bottom w:val="none" w:sz="0" w:space="0" w:color="auto"/>
                <w:right w:val="none" w:sz="0" w:space="0" w:color="auto"/>
              </w:divBdr>
              <w:divsChild>
                <w:div w:id="984165073">
                  <w:marLeft w:val="0"/>
                  <w:marRight w:val="0"/>
                  <w:marTop w:val="0"/>
                  <w:marBottom w:val="0"/>
                  <w:divBdr>
                    <w:top w:val="none" w:sz="0" w:space="0" w:color="auto"/>
                    <w:left w:val="none" w:sz="0" w:space="0" w:color="auto"/>
                    <w:bottom w:val="none" w:sz="0" w:space="0" w:color="auto"/>
                    <w:right w:val="none" w:sz="0" w:space="0" w:color="auto"/>
                  </w:divBdr>
                </w:div>
                <w:div w:id="652762240">
                  <w:marLeft w:val="0"/>
                  <w:marRight w:val="0"/>
                  <w:marTop w:val="0"/>
                  <w:marBottom w:val="0"/>
                  <w:divBdr>
                    <w:top w:val="none" w:sz="0" w:space="0" w:color="auto"/>
                    <w:left w:val="none" w:sz="0" w:space="0" w:color="auto"/>
                    <w:bottom w:val="none" w:sz="0" w:space="0" w:color="auto"/>
                    <w:right w:val="none" w:sz="0" w:space="0" w:color="auto"/>
                  </w:divBdr>
                </w:div>
                <w:div w:id="1314794678">
                  <w:marLeft w:val="0"/>
                  <w:marRight w:val="0"/>
                  <w:marTop w:val="0"/>
                  <w:marBottom w:val="0"/>
                  <w:divBdr>
                    <w:top w:val="none" w:sz="0" w:space="0" w:color="auto"/>
                    <w:left w:val="none" w:sz="0" w:space="0" w:color="auto"/>
                    <w:bottom w:val="none" w:sz="0" w:space="0" w:color="auto"/>
                    <w:right w:val="none" w:sz="0" w:space="0" w:color="auto"/>
                  </w:divBdr>
                </w:div>
                <w:div w:id="1355186108">
                  <w:marLeft w:val="0"/>
                  <w:marRight w:val="0"/>
                  <w:marTop w:val="0"/>
                  <w:marBottom w:val="0"/>
                  <w:divBdr>
                    <w:top w:val="none" w:sz="0" w:space="0" w:color="auto"/>
                    <w:left w:val="none" w:sz="0" w:space="0" w:color="auto"/>
                    <w:bottom w:val="none" w:sz="0" w:space="0" w:color="auto"/>
                    <w:right w:val="none" w:sz="0" w:space="0" w:color="auto"/>
                  </w:divBdr>
                </w:div>
                <w:div w:id="1856534281">
                  <w:marLeft w:val="0"/>
                  <w:marRight w:val="0"/>
                  <w:marTop w:val="0"/>
                  <w:marBottom w:val="0"/>
                  <w:divBdr>
                    <w:top w:val="none" w:sz="0" w:space="0" w:color="auto"/>
                    <w:left w:val="none" w:sz="0" w:space="0" w:color="auto"/>
                    <w:bottom w:val="none" w:sz="0" w:space="0" w:color="auto"/>
                    <w:right w:val="none" w:sz="0" w:space="0" w:color="auto"/>
                  </w:divBdr>
                </w:div>
                <w:div w:id="1294484193">
                  <w:marLeft w:val="0"/>
                  <w:marRight w:val="0"/>
                  <w:marTop w:val="0"/>
                  <w:marBottom w:val="0"/>
                  <w:divBdr>
                    <w:top w:val="none" w:sz="0" w:space="0" w:color="auto"/>
                    <w:left w:val="none" w:sz="0" w:space="0" w:color="auto"/>
                    <w:bottom w:val="none" w:sz="0" w:space="0" w:color="auto"/>
                    <w:right w:val="none" w:sz="0" w:space="0" w:color="auto"/>
                  </w:divBdr>
                </w:div>
                <w:div w:id="1151867321">
                  <w:marLeft w:val="0"/>
                  <w:marRight w:val="0"/>
                  <w:marTop w:val="0"/>
                  <w:marBottom w:val="0"/>
                  <w:divBdr>
                    <w:top w:val="none" w:sz="0" w:space="0" w:color="auto"/>
                    <w:left w:val="none" w:sz="0" w:space="0" w:color="auto"/>
                    <w:bottom w:val="none" w:sz="0" w:space="0" w:color="auto"/>
                    <w:right w:val="none" w:sz="0" w:space="0" w:color="auto"/>
                  </w:divBdr>
                </w:div>
                <w:div w:id="1396858770">
                  <w:marLeft w:val="0"/>
                  <w:marRight w:val="0"/>
                  <w:marTop w:val="0"/>
                  <w:marBottom w:val="0"/>
                  <w:divBdr>
                    <w:top w:val="none" w:sz="0" w:space="0" w:color="auto"/>
                    <w:left w:val="none" w:sz="0" w:space="0" w:color="auto"/>
                    <w:bottom w:val="none" w:sz="0" w:space="0" w:color="auto"/>
                    <w:right w:val="none" w:sz="0" w:space="0" w:color="auto"/>
                  </w:divBdr>
                </w:div>
                <w:div w:id="116409587">
                  <w:marLeft w:val="0"/>
                  <w:marRight w:val="0"/>
                  <w:marTop w:val="0"/>
                  <w:marBottom w:val="0"/>
                  <w:divBdr>
                    <w:top w:val="none" w:sz="0" w:space="0" w:color="auto"/>
                    <w:left w:val="none" w:sz="0" w:space="0" w:color="auto"/>
                    <w:bottom w:val="none" w:sz="0" w:space="0" w:color="auto"/>
                    <w:right w:val="none" w:sz="0" w:space="0" w:color="auto"/>
                  </w:divBdr>
                </w:div>
                <w:div w:id="962618672">
                  <w:marLeft w:val="0"/>
                  <w:marRight w:val="0"/>
                  <w:marTop w:val="0"/>
                  <w:marBottom w:val="0"/>
                  <w:divBdr>
                    <w:top w:val="none" w:sz="0" w:space="0" w:color="auto"/>
                    <w:left w:val="none" w:sz="0" w:space="0" w:color="auto"/>
                    <w:bottom w:val="none" w:sz="0" w:space="0" w:color="auto"/>
                    <w:right w:val="none" w:sz="0" w:space="0" w:color="auto"/>
                  </w:divBdr>
                </w:div>
                <w:div w:id="289015369">
                  <w:marLeft w:val="0"/>
                  <w:marRight w:val="0"/>
                  <w:marTop w:val="0"/>
                  <w:marBottom w:val="0"/>
                  <w:divBdr>
                    <w:top w:val="none" w:sz="0" w:space="0" w:color="auto"/>
                    <w:left w:val="none" w:sz="0" w:space="0" w:color="auto"/>
                    <w:bottom w:val="none" w:sz="0" w:space="0" w:color="auto"/>
                    <w:right w:val="none" w:sz="0" w:space="0" w:color="auto"/>
                  </w:divBdr>
                </w:div>
                <w:div w:id="445396017">
                  <w:marLeft w:val="0"/>
                  <w:marRight w:val="0"/>
                  <w:marTop w:val="0"/>
                  <w:marBottom w:val="0"/>
                  <w:divBdr>
                    <w:top w:val="none" w:sz="0" w:space="0" w:color="auto"/>
                    <w:left w:val="none" w:sz="0" w:space="0" w:color="auto"/>
                    <w:bottom w:val="none" w:sz="0" w:space="0" w:color="auto"/>
                    <w:right w:val="none" w:sz="0" w:space="0" w:color="auto"/>
                  </w:divBdr>
                </w:div>
                <w:div w:id="1360819023">
                  <w:marLeft w:val="0"/>
                  <w:marRight w:val="0"/>
                  <w:marTop w:val="0"/>
                  <w:marBottom w:val="0"/>
                  <w:divBdr>
                    <w:top w:val="none" w:sz="0" w:space="0" w:color="auto"/>
                    <w:left w:val="none" w:sz="0" w:space="0" w:color="auto"/>
                    <w:bottom w:val="none" w:sz="0" w:space="0" w:color="auto"/>
                    <w:right w:val="none" w:sz="0" w:space="0" w:color="auto"/>
                  </w:divBdr>
                </w:div>
                <w:div w:id="1198280473">
                  <w:marLeft w:val="0"/>
                  <w:marRight w:val="0"/>
                  <w:marTop w:val="0"/>
                  <w:marBottom w:val="0"/>
                  <w:divBdr>
                    <w:top w:val="none" w:sz="0" w:space="0" w:color="auto"/>
                    <w:left w:val="none" w:sz="0" w:space="0" w:color="auto"/>
                    <w:bottom w:val="none" w:sz="0" w:space="0" w:color="auto"/>
                    <w:right w:val="none" w:sz="0" w:space="0" w:color="auto"/>
                  </w:divBdr>
                </w:div>
                <w:div w:id="251476377">
                  <w:marLeft w:val="0"/>
                  <w:marRight w:val="0"/>
                  <w:marTop w:val="0"/>
                  <w:marBottom w:val="0"/>
                  <w:divBdr>
                    <w:top w:val="none" w:sz="0" w:space="0" w:color="auto"/>
                    <w:left w:val="none" w:sz="0" w:space="0" w:color="auto"/>
                    <w:bottom w:val="none" w:sz="0" w:space="0" w:color="auto"/>
                    <w:right w:val="none" w:sz="0" w:space="0" w:color="auto"/>
                  </w:divBdr>
                </w:div>
                <w:div w:id="1041519755">
                  <w:marLeft w:val="0"/>
                  <w:marRight w:val="0"/>
                  <w:marTop w:val="0"/>
                  <w:marBottom w:val="0"/>
                  <w:divBdr>
                    <w:top w:val="none" w:sz="0" w:space="0" w:color="auto"/>
                    <w:left w:val="none" w:sz="0" w:space="0" w:color="auto"/>
                    <w:bottom w:val="none" w:sz="0" w:space="0" w:color="auto"/>
                    <w:right w:val="none" w:sz="0" w:space="0" w:color="auto"/>
                  </w:divBdr>
                </w:div>
                <w:div w:id="1857814866">
                  <w:marLeft w:val="0"/>
                  <w:marRight w:val="0"/>
                  <w:marTop w:val="0"/>
                  <w:marBottom w:val="0"/>
                  <w:divBdr>
                    <w:top w:val="none" w:sz="0" w:space="0" w:color="auto"/>
                    <w:left w:val="none" w:sz="0" w:space="0" w:color="auto"/>
                    <w:bottom w:val="none" w:sz="0" w:space="0" w:color="auto"/>
                    <w:right w:val="none" w:sz="0" w:space="0" w:color="auto"/>
                  </w:divBdr>
                </w:div>
                <w:div w:id="529295047">
                  <w:marLeft w:val="0"/>
                  <w:marRight w:val="0"/>
                  <w:marTop w:val="0"/>
                  <w:marBottom w:val="0"/>
                  <w:divBdr>
                    <w:top w:val="none" w:sz="0" w:space="0" w:color="auto"/>
                    <w:left w:val="none" w:sz="0" w:space="0" w:color="auto"/>
                    <w:bottom w:val="none" w:sz="0" w:space="0" w:color="auto"/>
                    <w:right w:val="none" w:sz="0" w:space="0" w:color="auto"/>
                  </w:divBdr>
                </w:div>
                <w:div w:id="83959422">
                  <w:marLeft w:val="0"/>
                  <w:marRight w:val="0"/>
                  <w:marTop w:val="0"/>
                  <w:marBottom w:val="0"/>
                  <w:divBdr>
                    <w:top w:val="none" w:sz="0" w:space="0" w:color="auto"/>
                    <w:left w:val="none" w:sz="0" w:space="0" w:color="auto"/>
                    <w:bottom w:val="none" w:sz="0" w:space="0" w:color="auto"/>
                    <w:right w:val="none" w:sz="0" w:space="0" w:color="auto"/>
                  </w:divBdr>
                </w:div>
                <w:div w:id="1333414251">
                  <w:marLeft w:val="0"/>
                  <w:marRight w:val="0"/>
                  <w:marTop w:val="0"/>
                  <w:marBottom w:val="0"/>
                  <w:divBdr>
                    <w:top w:val="none" w:sz="0" w:space="0" w:color="auto"/>
                    <w:left w:val="none" w:sz="0" w:space="0" w:color="auto"/>
                    <w:bottom w:val="none" w:sz="0" w:space="0" w:color="auto"/>
                    <w:right w:val="none" w:sz="0" w:space="0" w:color="auto"/>
                  </w:divBdr>
                </w:div>
                <w:div w:id="635721276">
                  <w:marLeft w:val="0"/>
                  <w:marRight w:val="0"/>
                  <w:marTop w:val="0"/>
                  <w:marBottom w:val="0"/>
                  <w:divBdr>
                    <w:top w:val="none" w:sz="0" w:space="0" w:color="auto"/>
                    <w:left w:val="none" w:sz="0" w:space="0" w:color="auto"/>
                    <w:bottom w:val="none" w:sz="0" w:space="0" w:color="auto"/>
                    <w:right w:val="none" w:sz="0" w:space="0" w:color="auto"/>
                  </w:divBdr>
                </w:div>
                <w:div w:id="1504973191">
                  <w:marLeft w:val="0"/>
                  <w:marRight w:val="0"/>
                  <w:marTop w:val="0"/>
                  <w:marBottom w:val="0"/>
                  <w:divBdr>
                    <w:top w:val="none" w:sz="0" w:space="0" w:color="auto"/>
                    <w:left w:val="none" w:sz="0" w:space="0" w:color="auto"/>
                    <w:bottom w:val="none" w:sz="0" w:space="0" w:color="auto"/>
                    <w:right w:val="none" w:sz="0" w:space="0" w:color="auto"/>
                  </w:divBdr>
                </w:div>
                <w:div w:id="1785421038">
                  <w:marLeft w:val="0"/>
                  <w:marRight w:val="0"/>
                  <w:marTop w:val="0"/>
                  <w:marBottom w:val="0"/>
                  <w:divBdr>
                    <w:top w:val="none" w:sz="0" w:space="0" w:color="auto"/>
                    <w:left w:val="none" w:sz="0" w:space="0" w:color="auto"/>
                    <w:bottom w:val="none" w:sz="0" w:space="0" w:color="auto"/>
                    <w:right w:val="none" w:sz="0" w:space="0" w:color="auto"/>
                  </w:divBdr>
                </w:div>
                <w:div w:id="991761915">
                  <w:marLeft w:val="0"/>
                  <w:marRight w:val="0"/>
                  <w:marTop w:val="0"/>
                  <w:marBottom w:val="0"/>
                  <w:divBdr>
                    <w:top w:val="none" w:sz="0" w:space="0" w:color="auto"/>
                    <w:left w:val="none" w:sz="0" w:space="0" w:color="auto"/>
                    <w:bottom w:val="none" w:sz="0" w:space="0" w:color="auto"/>
                    <w:right w:val="none" w:sz="0" w:space="0" w:color="auto"/>
                  </w:divBdr>
                </w:div>
                <w:div w:id="1210144038">
                  <w:marLeft w:val="0"/>
                  <w:marRight w:val="0"/>
                  <w:marTop w:val="0"/>
                  <w:marBottom w:val="0"/>
                  <w:divBdr>
                    <w:top w:val="none" w:sz="0" w:space="0" w:color="auto"/>
                    <w:left w:val="none" w:sz="0" w:space="0" w:color="auto"/>
                    <w:bottom w:val="none" w:sz="0" w:space="0" w:color="auto"/>
                    <w:right w:val="none" w:sz="0" w:space="0" w:color="auto"/>
                  </w:divBdr>
                </w:div>
                <w:div w:id="641732503">
                  <w:marLeft w:val="0"/>
                  <w:marRight w:val="0"/>
                  <w:marTop w:val="0"/>
                  <w:marBottom w:val="0"/>
                  <w:divBdr>
                    <w:top w:val="none" w:sz="0" w:space="0" w:color="auto"/>
                    <w:left w:val="none" w:sz="0" w:space="0" w:color="auto"/>
                    <w:bottom w:val="none" w:sz="0" w:space="0" w:color="auto"/>
                    <w:right w:val="none" w:sz="0" w:space="0" w:color="auto"/>
                  </w:divBdr>
                </w:div>
                <w:div w:id="586111058">
                  <w:marLeft w:val="0"/>
                  <w:marRight w:val="0"/>
                  <w:marTop w:val="0"/>
                  <w:marBottom w:val="0"/>
                  <w:divBdr>
                    <w:top w:val="none" w:sz="0" w:space="0" w:color="auto"/>
                    <w:left w:val="none" w:sz="0" w:space="0" w:color="auto"/>
                    <w:bottom w:val="none" w:sz="0" w:space="0" w:color="auto"/>
                    <w:right w:val="none" w:sz="0" w:space="0" w:color="auto"/>
                  </w:divBdr>
                </w:div>
                <w:div w:id="1530949062">
                  <w:marLeft w:val="0"/>
                  <w:marRight w:val="0"/>
                  <w:marTop w:val="0"/>
                  <w:marBottom w:val="0"/>
                  <w:divBdr>
                    <w:top w:val="none" w:sz="0" w:space="0" w:color="auto"/>
                    <w:left w:val="none" w:sz="0" w:space="0" w:color="auto"/>
                    <w:bottom w:val="none" w:sz="0" w:space="0" w:color="auto"/>
                    <w:right w:val="none" w:sz="0" w:space="0" w:color="auto"/>
                  </w:divBdr>
                </w:div>
                <w:div w:id="4745266">
                  <w:marLeft w:val="0"/>
                  <w:marRight w:val="0"/>
                  <w:marTop w:val="0"/>
                  <w:marBottom w:val="0"/>
                  <w:divBdr>
                    <w:top w:val="none" w:sz="0" w:space="0" w:color="auto"/>
                    <w:left w:val="none" w:sz="0" w:space="0" w:color="auto"/>
                    <w:bottom w:val="none" w:sz="0" w:space="0" w:color="auto"/>
                    <w:right w:val="none" w:sz="0" w:space="0" w:color="auto"/>
                  </w:divBdr>
                </w:div>
                <w:div w:id="2096507376">
                  <w:marLeft w:val="0"/>
                  <w:marRight w:val="0"/>
                  <w:marTop w:val="0"/>
                  <w:marBottom w:val="0"/>
                  <w:divBdr>
                    <w:top w:val="none" w:sz="0" w:space="0" w:color="auto"/>
                    <w:left w:val="none" w:sz="0" w:space="0" w:color="auto"/>
                    <w:bottom w:val="none" w:sz="0" w:space="0" w:color="auto"/>
                    <w:right w:val="none" w:sz="0" w:space="0" w:color="auto"/>
                  </w:divBdr>
                </w:div>
                <w:div w:id="1911189360">
                  <w:marLeft w:val="0"/>
                  <w:marRight w:val="0"/>
                  <w:marTop w:val="0"/>
                  <w:marBottom w:val="0"/>
                  <w:divBdr>
                    <w:top w:val="none" w:sz="0" w:space="0" w:color="auto"/>
                    <w:left w:val="none" w:sz="0" w:space="0" w:color="auto"/>
                    <w:bottom w:val="none" w:sz="0" w:space="0" w:color="auto"/>
                    <w:right w:val="none" w:sz="0" w:space="0" w:color="auto"/>
                  </w:divBdr>
                </w:div>
                <w:div w:id="884832244">
                  <w:marLeft w:val="0"/>
                  <w:marRight w:val="0"/>
                  <w:marTop w:val="0"/>
                  <w:marBottom w:val="0"/>
                  <w:divBdr>
                    <w:top w:val="none" w:sz="0" w:space="0" w:color="auto"/>
                    <w:left w:val="none" w:sz="0" w:space="0" w:color="auto"/>
                    <w:bottom w:val="none" w:sz="0" w:space="0" w:color="auto"/>
                    <w:right w:val="none" w:sz="0" w:space="0" w:color="auto"/>
                  </w:divBdr>
                </w:div>
                <w:div w:id="2110349226">
                  <w:marLeft w:val="0"/>
                  <w:marRight w:val="0"/>
                  <w:marTop w:val="0"/>
                  <w:marBottom w:val="0"/>
                  <w:divBdr>
                    <w:top w:val="none" w:sz="0" w:space="0" w:color="auto"/>
                    <w:left w:val="none" w:sz="0" w:space="0" w:color="auto"/>
                    <w:bottom w:val="none" w:sz="0" w:space="0" w:color="auto"/>
                    <w:right w:val="none" w:sz="0" w:space="0" w:color="auto"/>
                  </w:divBdr>
                </w:div>
                <w:div w:id="352726944">
                  <w:marLeft w:val="0"/>
                  <w:marRight w:val="0"/>
                  <w:marTop w:val="0"/>
                  <w:marBottom w:val="0"/>
                  <w:divBdr>
                    <w:top w:val="none" w:sz="0" w:space="0" w:color="auto"/>
                    <w:left w:val="none" w:sz="0" w:space="0" w:color="auto"/>
                    <w:bottom w:val="none" w:sz="0" w:space="0" w:color="auto"/>
                    <w:right w:val="none" w:sz="0" w:space="0" w:color="auto"/>
                  </w:divBdr>
                </w:div>
                <w:div w:id="284624275">
                  <w:marLeft w:val="0"/>
                  <w:marRight w:val="0"/>
                  <w:marTop w:val="0"/>
                  <w:marBottom w:val="0"/>
                  <w:divBdr>
                    <w:top w:val="none" w:sz="0" w:space="0" w:color="auto"/>
                    <w:left w:val="none" w:sz="0" w:space="0" w:color="auto"/>
                    <w:bottom w:val="none" w:sz="0" w:space="0" w:color="auto"/>
                    <w:right w:val="none" w:sz="0" w:space="0" w:color="auto"/>
                  </w:divBdr>
                </w:div>
                <w:div w:id="1905723335">
                  <w:marLeft w:val="0"/>
                  <w:marRight w:val="0"/>
                  <w:marTop w:val="0"/>
                  <w:marBottom w:val="0"/>
                  <w:divBdr>
                    <w:top w:val="none" w:sz="0" w:space="0" w:color="auto"/>
                    <w:left w:val="none" w:sz="0" w:space="0" w:color="auto"/>
                    <w:bottom w:val="none" w:sz="0" w:space="0" w:color="auto"/>
                    <w:right w:val="none" w:sz="0" w:space="0" w:color="auto"/>
                  </w:divBdr>
                </w:div>
                <w:div w:id="1590456229">
                  <w:marLeft w:val="0"/>
                  <w:marRight w:val="0"/>
                  <w:marTop w:val="0"/>
                  <w:marBottom w:val="0"/>
                  <w:divBdr>
                    <w:top w:val="none" w:sz="0" w:space="0" w:color="auto"/>
                    <w:left w:val="none" w:sz="0" w:space="0" w:color="auto"/>
                    <w:bottom w:val="none" w:sz="0" w:space="0" w:color="auto"/>
                    <w:right w:val="none" w:sz="0" w:space="0" w:color="auto"/>
                  </w:divBdr>
                </w:div>
                <w:div w:id="890189325">
                  <w:marLeft w:val="0"/>
                  <w:marRight w:val="0"/>
                  <w:marTop w:val="0"/>
                  <w:marBottom w:val="0"/>
                  <w:divBdr>
                    <w:top w:val="none" w:sz="0" w:space="0" w:color="auto"/>
                    <w:left w:val="none" w:sz="0" w:space="0" w:color="auto"/>
                    <w:bottom w:val="none" w:sz="0" w:space="0" w:color="auto"/>
                    <w:right w:val="none" w:sz="0" w:space="0" w:color="auto"/>
                  </w:divBdr>
                </w:div>
                <w:div w:id="550503422">
                  <w:marLeft w:val="0"/>
                  <w:marRight w:val="0"/>
                  <w:marTop w:val="0"/>
                  <w:marBottom w:val="0"/>
                  <w:divBdr>
                    <w:top w:val="none" w:sz="0" w:space="0" w:color="auto"/>
                    <w:left w:val="none" w:sz="0" w:space="0" w:color="auto"/>
                    <w:bottom w:val="none" w:sz="0" w:space="0" w:color="auto"/>
                    <w:right w:val="none" w:sz="0" w:space="0" w:color="auto"/>
                  </w:divBdr>
                </w:div>
                <w:div w:id="668020426">
                  <w:marLeft w:val="0"/>
                  <w:marRight w:val="0"/>
                  <w:marTop w:val="0"/>
                  <w:marBottom w:val="0"/>
                  <w:divBdr>
                    <w:top w:val="none" w:sz="0" w:space="0" w:color="auto"/>
                    <w:left w:val="none" w:sz="0" w:space="0" w:color="auto"/>
                    <w:bottom w:val="none" w:sz="0" w:space="0" w:color="auto"/>
                    <w:right w:val="none" w:sz="0" w:space="0" w:color="auto"/>
                  </w:divBdr>
                </w:div>
                <w:div w:id="257761061">
                  <w:marLeft w:val="0"/>
                  <w:marRight w:val="0"/>
                  <w:marTop w:val="0"/>
                  <w:marBottom w:val="0"/>
                  <w:divBdr>
                    <w:top w:val="none" w:sz="0" w:space="0" w:color="auto"/>
                    <w:left w:val="none" w:sz="0" w:space="0" w:color="auto"/>
                    <w:bottom w:val="none" w:sz="0" w:space="0" w:color="auto"/>
                    <w:right w:val="none" w:sz="0" w:space="0" w:color="auto"/>
                  </w:divBdr>
                </w:div>
                <w:div w:id="1474329332">
                  <w:marLeft w:val="0"/>
                  <w:marRight w:val="0"/>
                  <w:marTop w:val="0"/>
                  <w:marBottom w:val="0"/>
                  <w:divBdr>
                    <w:top w:val="none" w:sz="0" w:space="0" w:color="auto"/>
                    <w:left w:val="none" w:sz="0" w:space="0" w:color="auto"/>
                    <w:bottom w:val="none" w:sz="0" w:space="0" w:color="auto"/>
                    <w:right w:val="none" w:sz="0" w:space="0" w:color="auto"/>
                  </w:divBdr>
                </w:div>
                <w:div w:id="384960517">
                  <w:marLeft w:val="0"/>
                  <w:marRight w:val="0"/>
                  <w:marTop w:val="0"/>
                  <w:marBottom w:val="0"/>
                  <w:divBdr>
                    <w:top w:val="none" w:sz="0" w:space="0" w:color="auto"/>
                    <w:left w:val="none" w:sz="0" w:space="0" w:color="auto"/>
                    <w:bottom w:val="none" w:sz="0" w:space="0" w:color="auto"/>
                    <w:right w:val="none" w:sz="0" w:space="0" w:color="auto"/>
                  </w:divBdr>
                </w:div>
                <w:div w:id="1116095715">
                  <w:marLeft w:val="0"/>
                  <w:marRight w:val="0"/>
                  <w:marTop w:val="0"/>
                  <w:marBottom w:val="0"/>
                  <w:divBdr>
                    <w:top w:val="none" w:sz="0" w:space="0" w:color="auto"/>
                    <w:left w:val="none" w:sz="0" w:space="0" w:color="auto"/>
                    <w:bottom w:val="none" w:sz="0" w:space="0" w:color="auto"/>
                    <w:right w:val="none" w:sz="0" w:space="0" w:color="auto"/>
                  </w:divBdr>
                </w:div>
                <w:div w:id="1339119118">
                  <w:marLeft w:val="0"/>
                  <w:marRight w:val="0"/>
                  <w:marTop w:val="0"/>
                  <w:marBottom w:val="0"/>
                  <w:divBdr>
                    <w:top w:val="none" w:sz="0" w:space="0" w:color="auto"/>
                    <w:left w:val="none" w:sz="0" w:space="0" w:color="auto"/>
                    <w:bottom w:val="none" w:sz="0" w:space="0" w:color="auto"/>
                    <w:right w:val="none" w:sz="0" w:space="0" w:color="auto"/>
                  </w:divBdr>
                </w:div>
                <w:div w:id="1961450471">
                  <w:marLeft w:val="0"/>
                  <w:marRight w:val="0"/>
                  <w:marTop w:val="0"/>
                  <w:marBottom w:val="0"/>
                  <w:divBdr>
                    <w:top w:val="none" w:sz="0" w:space="0" w:color="auto"/>
                    <w:left w:val="none" w:sz="0" w:space="0" w:color="auto"/>
                    <w:bottom w:val="none" w:sz="0" w:space="0" w:color="auto"/>
                    <w:right w:val="none" w:sz="0" w:space="0" w:color="auto"/>
                  </w:divBdr>
                </w:div>
                <w:div w:id="1221818619">
                  <w:marLeft w:val="0"/>
                  <w:marRight w:val="0"/>
                  <w:marTop w:val="0"/>
                  <w:marBottom w:val="0"/>
                  <w:divBdr>
                    <w:top w:val="none" w:sz="0" w:space="0" w:color="auto"/>
                    <w:left w:val="none" w:sz="0" w:space="0" w:color="auto"/>
                    <w:bottom w:val="none" w:sz="0" w:space="0" w:color="auto"/>
                    <w:right w:val="none" w:sz="0" w:space="0" w:color="auto"/>
                  </w:divBdr>
                </w:div>
                <w:div w:id="1553690714">
                  <w:marLeft w:val="0"/>
                  <w:marRight w:val="0"/>
                  <w:marTop w:val="0"/>
                  <w:marBottom w:val="0"/>
                  <w:divBdr>
                    <w:top w:val="none" w:sz="0" w:space="0" w:color="auto"/>
                    <w:left w:val="none" w:sz="0" w:space="0" w:color="auto"/>
                    <w:bottom w:val="none" w:sz="0" w:space="0" w:color="auto"/>
                    <w:right w:val="none" w:sz="0" w:space="0" w:color="auto"/>
                  </w:divBdr>
                </w:div>
                <w:div w:id="1700280260">
                  <w:marLeft w:val="0"/>
                  <w:marRight w:val="0"/>
                  <w:marTop w:val="0"/>
                  <w:marBottom w:val="0"/>
                  <w:divBdr>
                    <w:top w:val="none" w:sz="0" w:space="0" w:color="auto"/>
                    <w:left w:val="none" w:sz="0" w:space="0" w:color="auto"/>
                    <w:bottom w:val="none" w:sz="0" w:space="0" w:color="auto"/>
                    <w:right w:val="none" w:sz="0" w:space="0" w:color="auto"/>
                  </w:divBdr>
                </w:div>
                <w:div w:id="1763339000">
                  <w:marLeft w:val="0"/>
                  <w:marRight w:val="0"/>
                  <w:marTop w:val="0"/>
                  <w:marBottom w:val="0"/>
                  <w:divBdr>
                    <w:top w:val="none" w:sz="0" w:space="0" w:color="auto"/>
                    <w:left w:val="none" w:sz="0" w:space="0" w:color="auto"/>
                    <w:bottom w:val="none" w:sz="0" w:space="0" w:color="auto"/>
                    <w:right w:val="none" w:sz="0" w:space="0" w:color="auto"/>
                  </w:divBdr>
                </w:div>
                <w:div w:id="1472601338">
                  <w:marLeft w:val="0"/>
                  <w:marRight w:val="0"/>
                  <w:marTop w:val="0"/>
                  <w:marBottom w:val="0"/>
                  <w:divBdr>
                    <w:top w:val="none" w:sz="0" w:space="0" w:color="auto"/>
                    <w:left w:val="none" w:sz="0" w:space="0" w:color="auto"/>
                    <w:bottom w:val="none" w:sz="0" w:space="0" w:color="auto"/>
                    <w:right w:val="none" w:sz="0" w:space="0" w:color="auto"/>
                  </w:divBdr>
                </w:div>
                <w:div w:id="730081190">
                  <w:marLeft w:val="0"/>
                  <w:marRight w:val="0"/>
                  <w:marTop w:val="0"/>
                  <w:marBottom w:val="0"/>
                  <w:divBdr>
                    <w:top w:val="none" w:sz="0" w:space="0" w:color="auto"/>
                    <w:left w:val="none" w:sz="0" w:space="0" w:color="auto"/>
                    <w:bottom w:val="none" w:sz="0" w:space="0" w:color="auto"/>
                    <w:right w:val="none" w:sz="0" w:space="0" w:color="auto"/>
                  </w:divBdr>
                </w:div>
                <w:div w:id="801922494">
                  <w:marLeft w:val="0"/>
                  <w:marRight w:val="0"/>
                  <w:marTop w:val="0"/>
                  <w:marBottom w:val="0"/>
                  <w:divBdr>
                    <w:top w:val="none" w:sz="0" w:space="0" w:color="auto"/>
                    <w:left w:val="none" w:sz="0" w:space="0" w:color="auto"/>
                    <w:bottom w:val="none" w:sz="0" w:space="0" w:color="auto"/>
                    <w:right w:val="none" w:sz="0" w:space="0" w:color="auto"/>
                  </w:divBdr>
                </w:div>
                <w:div w:id="1674913659">
                  <w:marLeft w:val="0"/>
                  <w:marRight w:val="0"/>
                  <w:marTop w:val="0"/>
                  <w:marBottom w:val="0"/>
                  <w:divBdr>
                    <w:top w:val="none" w:sz="0" w:space="0" w:color="auto"/>
                    <w:left w:val="none" w:sz="0" w:space="0" w:color="auto"/>
                    <w:bottom w:val="none" w:sz="0" w:space="0" w:color="auto"/>
                    <w:right w:val="none" w:sz="0" w:space="0" w:color="auto"/>
                  </w:divBdr>
                </w:div>
                <w:div w:id="964577094">
                  <w:marLeft w:val="0"/>
                  <w:marRight w:val="0"/>
                  <w:marTop w:val="0"/>
                  <w:marBottom w:val="0"/>
                  <w:divBdr>
                    <w:top w:val="none" w:sz="0" w:space="0" w:color="auto"/>
                    <w:left w:val="none" w:sz="0" w:space="0" w:color="auto"/>
                    <w:bottom w:val="none" w:sz="0" w:space="0" w:color="auto"/>
                    <w:right w:val="none" w:sz="0" w:space="0" w:color="auto"/>
                  </w:divBdr>
                </w:div>
                <w:div w:id="1997492387">
                  <w:marLeft w:val="0"/>
                  <w:marRight w:val="0"/>
                  <w:marTop w:val="0"/>
                  <w:marBottom w:val="0"/>
                  <w:divBdr>
                    <w:top w:val="none" w:sz="0" w:space="0" w:color="auto"/>
                    <w:left w:val="none" w:sz="0" w:space="0" w:color="auto"/>
                    <w:bottom w:val="none" w:sz="0" w:space="0" w:color="auto"/>
                    <w:right w:val="none" w:sz="0" w:space="0" w:color="auto"/>
                  </w:divBdr>
                </w:div>
                <w:div w:id="496382694">
                  <w:marLeft w:val="0"/>
                  <w:marRight w:val="0"/>
                  <w:marTop w:val="0"/>
                  <w:marBottom w:val="0"/>
                  <w:divBdr>
                    <w:top w:val="none" w:sz="0" w:space="0" w:color="auto"/>
                    <w:left w:val="none" w:sz="0" w:space="0" w:color="auto"/>
                    <w:bottom w:val="none" w:sz="0" w:space="0" w:color="auto"/>
                    <w:right w:val="none" w:sz="0" w:space="0" w:color="auto"/>
                  </w:divBdr>
                </w:div>
                <w:div w:id="1268656641">
                  <w:marLeft w:val="0"/>
                  <w:marRight w:val="0"/>
                  <w:marTop w:val="0"/>
                  <w:marBottom w:val="0"/>
                  <w:divBdr>
                    <w:top w:val="none" w:sz="0" w:space="0" w:color="auto"/>
                    <w:left w:val="none" w:sz="0" w:space="0" w:color="auto"/>
                    <w:bottom w:val="none" w:sz="0" w:space="0" w:color="auto"/>
                    <w:right w:val="none" w:sz="0" w:space="0" w:color="auto"/>
                  </w:divBdr>
                </w:div>
                <w:div w:id="255601304">
                  <w:marLeft w:val="0"/>
                  <w:marRight w:val="0"/>
                  <w:marTop w:val="0"/>
                  <w:marBottom w:val="0"/>
                  <w:divBdr>
                    <w:top w:val="none" w:sz="0" w:space="0" w:color="auto"/>
                    <w:left w:val="none" w:sz="0" w:space="0" w:color="auto"/>
                    <w:bottom w:val="none" w:sz="0" w:space="0" w:color="auto"/>
                    <w:right w:val="none" w:sz="0" w:space="0" w:color="auto"/>
                  </w:divBdr>
                </w:div>
                <w:div w:id="201602976">
                  <w:marLeft w:val="0"/>
                  <w:marRight w:val="0"/>
                  <w:marTop w:val="0"/>
                  <w:marBottom w:val="0"/>
                  <w:divBdr>
                    <w:top w:val="none" w:sz="0" w:space="0" w:color="auto"/>
                    <w:left w:val="none" w:sz="0" w:space="0" w:color="auto"/>
                    <w:bottom w:val="none" w:sz="0" w:space="0" w:color="auto"/>
                    <w:right w:val="none" w:sz="0" w:space="0" w:color="auto"/>
                  </w:divBdr>
                </w:div>
                <w:div w:id="469399658">
                  <w:marLeft w:val="0"/>
                  <w:marRight w:val="0"/>
                  <w:marTop w:val="0"/>
                  <w:marBottom w:val="0"/>
                  <w:divBdr>
                    <w:top w:val="none" w:sz="0" w:space="0" w:color="auto"/>
                    <w:left w:val="none" w:sz="0" w:space="0" w:color="auto"/>
                    <w:bottom w:val="none" w:sz="0" w:space="0" w:color="auto"/>
                    <w:right w:val="none" w:sz="0" w:space="0" w:color="auto"/>
                  </w:divBdr>
                </w:div>
                <w:div w:id="890533870">
                  <w:marLeft w:val="0"/>
                  <w:marRight w:val="0"/>
                  <w:marTop w:val="0"/>
                  <w:marBottom w:val="0"/>
                  <w:divBdr>
                    <w:top w:val="none" w:sz="0" w:space="0" w:color="auto"/>
                    <w:left w:val="none" w:sz="0" w:space="0" w:color="auto"/>
                    <w:bottom w:val="none" w:sz="0" w:space="0" w:color="auto"/>
                    <w:right w:val="none" w:sz="0" w:space="0" w:color="auto"/>
                  </w:divBdr>
                </w:div>
                <w:div w:id="342975288">
                  <w:marLeft w:val="0"/>
                  <w:marRight w:val="0"/>
                  <w:marTop w:val="0"/>
                  <w:marBottom w:val="0"/>
                  <w:divBdr>
                    <w:top w:val="none" w:sz="0" w:space="0" w:color="auto"/>
                    <w:left w:val="none" w:sz="0" w:space="0" w:color="auto"/>
                    <w:bottom w:val="none" w:sz="0" w:space="0" w:color="auto"/>
                    <w:right w:val="none" w:sz="0" w:space="0" w:color="auto"/>
                  </w:divBdr>
                </w:div>
                <w:div w:id="1992517190">
                  <w:marLeft w:val="0"/>
                  <w:marRight w:val="0"/>
                  <w:marTop w:val="0"/>
                  <w:marBottom w:val="0"/>
                  <w:divBdr>
                    <w:top w:val="none" w:sz="0" w:space="0" w:color="auto"/>
                    <w:left w:val="none" w:sz="0" w:space="0" w:color="auto"/>
                    <w:bottom w:val="none" w:sz="0" w:space="0" w:color="auto"/>
                    <w:right w:val="none" w:sz="0" w:space="0" w:color="auto"/>
                  </w:divBdr>
                </w:div>
                <w:div w:id="734088607">
                  <w:marLeft w:val="0"/>
                  <w:marRight w:val="0"/>
                  <w:marTop w:val="0"/>
                  <w:marBottom w:val="0"/>
                  <w:divBdr>
                    <w:top w:val="none" w:sz="0" w:space="0" w:color="auto"/>
                    <w:left w:val="none" w:sz="0" w:space="0" w:color="auto"/>
                    <w:bottom w:val="none" w:sz="0" w:space="0" w:color="auto"/>
                    <w:right w:val="none" w:sz="0" w:space="0" w:color="auto"/>
                  </w:divBdr>
                </w:div>
                <w:div w:id="2059477093">
                  <w:marLeft w:val="0"/>
                  <w:marRight w:val="0"/>
                  <w:marTop w:val="0"/>
                  <w:marBottom w:val="0"/>
                  <w:divBdr>
                    <w:top w:val="none" w:sz="0" w:space="0" w:color="auto"/>
                    <w:left w:val="none" w:sz="0" w:space="0" w:color="auto"/>
                    <w:bottom w:val="none" w:sz="0" w:space="0" w:color="auto"/>
                    <w:right w:val="none" w:sz="0" w:space="0" w:color="auto"/>
                  </w:divBdr>
                </w:div>
                <w:div w:id="1287542168">
                  <w:marLeft w:val="0"/>
                  <w:marRight w:val="0"/>
                  <w:marTop w:val="0"/>
                  <w:marBottom w:val="0"/>
                  <w:divBdr>
                    <w:top w:val="none" w:sz="0" w:space="0" w:color="auto"/>
                    <w:left w:val="none" w:sz="0" w:space="0" w:color="auto"/>
                    <w:bottom w:val="none" w:sz="0" w:space="0" w:color="auto"/>
                    <w:right w:val="none" w:sz="0" w:space="0" w:color="auto"/>
                  </w:divBdr>
                </w:div>
                <w:div w:id="939679444">
                  <w:marLeft w:val="0"/>
                  <w:marRight w:val="0"/>
                  <w:marTop w:val="0"/>
                  <w:marBottom w:val="0"/>
                  <w:divBdr>
                    <w:top w:val="none" w:sz="0" w:space="0" w:color="auto"/>
                    <w:left w:val="none" w:sz="0" w:space="0" w:color="auto"/>
                    <w:bottom w:val="none" w:sz="0" w:space="0" w:color="auto"/>
                    <w:right w:val="none" w:sz="0" w:space="0" w:color="auto"/>
                  </w:divBdr>
                </w:div>
                <w:div w:id="269319795">
                  <w:marLeft w:val="0"/>
                  <w:marRight w:val="0"/>
                  <w:marTop w:val="0"/>
                  <w:marBottom w:val="0"/>
                  <w:divBdr>
                    <w:top w:val="none" w:sz="0" w:space="0" w:color="auto"/>
                    <w:left w:val="none" w:sz="0" w:space="0" w:color="auto"/>
                    <w:bottom w:val="none" w:sz="0" w:space="0" w:color="auto"/>
                    <w:right w:val="none" w:sz="0" w:space="0" w:color="auto"/>
                  </w:divBdr>
                </w:div>
                <w:div w:id="643700357">
                  <w:marLeft w:val="0"/>
                  <w:marRight w:val="0"/>
                  <w:marTop w:val="0"/>
                  <w:marBottom w:val="0"/>
                  <w:divBdr>
                    <w:top w:val="none" w:sz="0" w:space="0" w:color="auto"/>
                    <w:left w:val="none" w:sz="0" w:space="0" w:color="auto"/>
                    <w:bottom w:val="none" w:sz="0" w:space="0" w:color="auto"/>
                    <w:right w:val="none" w:sz="0" w:space="0" w:color="auto"/>
                  </w:divBdr>
                </w:div>
                <w:div w:id="1745561828">
                  <w:marLeft w:val="0"/>
                  <w:marRight w:val="0"/>
                  <w:marTop w:val="0"/>
                  <w:marBottom w:val="0"/>
                  <w:divBdr>
                    <w:top w:val="none" w:sz="0" w:space="0" w:color="auto"/>
                    <w:left w:val="none" w:sz="0" w:space="0" w:color="auto"/>
                    <w:bottom w:val="none" w:sz="0" w:space="0" w:color="auto"/>
                    <w:right w:val="none" w:sz="0" w:space="0" w:color="auto"/>
                  </w:divBdr>
                </w:div>
                <w:div w:id="1024477380">
                  <w:marLeft w:val="0"/>
                  <w:marRight w:val="0"/>
                  <w:marTop w:val="0"/>
                  <w:marBottom w:val="0"/>
                  <w:divBdr>
                    <w:top w:val="none" w:sz="0" w:space="0" w:color="auto"/>
                    <w:left w:val="none" w:sz="0" w:space="0" w:color="auto"/>
                    <w:bottom w:val="none" w:sz="0" w:space="0" w:color="auto"/>
                    <w:right w:val="none" w:sz="0" w:space="0" w:color="auto"/>
                  </w:divBdr>
                </w:div>
                <w:div w:id="579410339">
                  <w:marLeft w:val="0"/>
                  <w:marRight w:val="0"/>
                  <w:marTop w:val="0"/>
                  <w:marBottom w:val="0"/>
                  <w:divBdr>
                    <w:top w:val="none" w:sz="0" w:space="0" w:color="auto"/>
                    <w:left w:val="none" w:sz="0" w:space="0" w:color="auto"/>
                    <w:bottom w:val="none" w:sz="0" w:space="0" w:color="auto"/>
                    <w:right w:val="none" w:sz="0" w:space="0" w:color="auto"/>
                  </w:divBdr>
                </w:div>
                <w:div w:id="600187035">
                  <w:marLeft w:val="0"/>
                  <w:marRight w:val="0"/>
                  <w:marTop w:val="0"/>
                  <w:marBottom w:val="0"/>
                  <w:divBdr>
                    <w:top w:val="none" w:sz="0" w:space="0" w:color="auto"/>
                    <w:left w:val="none" w:sz="0" w:space="0" w:color="auto"/>
                    <w:bottom w:val="none" w:sz="0" w:space="0" w:color="auto"/>
                    <w:right w:val="none" w:sz="0" w:space="0" w:color="auto"/>
                  </w:divBdr>
                </w:div>
                <w:div w:id="1596864515">
                  <w:marLeft w:val="0"/>
                  <w:marRight w:val="0"/>
                  <w:marTop w:val="0"/>
                  <w:marBottom w:val="0"/>
                  <w:divBdr>
                    <w:top w:val="none" w:sz="0" w:space="0" w:color="auto"/>
                    <w:left w:val="none" w:sz="0" w:space="0" w:color="auto"/>
                    <w:bottom w:val="none" w:sz="0" w:space="0" w:color="auto"/>
                    <w:right w:val="none" w:sz="0" w:space="0" w:color="auto"/>
                  </w:divBdr>
                </w:div>
                <w:div w:id="1741561647">
                  <w:marLeft w:val="0"/>
                  <w:marRight w:val="0"/>
                  <w:marTop w:val="0"/>
                  <w:marBottom w:val="0"/>
                  <w:divBdr>
                    <w:top w:val="none" w:sz="0" w:space="0" w:color="auto"/>
                    <w:left w:val="none" w:sz="0" w:space="0" w:color="auto"/>
                    <w:bottom w:val="none" w:sz="0" w:space="0" w:color="auto"/>
                    <w:right w:val="none" w:sz="0" w:space="0" w:color="auto"/>
                  </w:divBdr>
                </w:div>
                <w:div w:id="1822231600">
                  <w:marLeft w:val="0"/>
                  <w:marRight w:val="0"/>
                  <w:marTop w:val="0"/>
                  <w:marBottom w:val="0"/>
                  <w:divBdr>
                    <w:top w:val="none" w:sz="0" w:space="0" w:color="auto"/>
                    <w:left w:val="none" w:sz="0" w:space="0" w:color="auto"/>
                    <w:bottom w:val="none" w:sz="0" w:space="0" w:color="auto"/>
                    <w:right w:val="none" w:sz="0" w:space="0" w:color="auto"/>
                  </w:divBdr>
                </w:div>
                <w:div w:id="260918660">
                  <w:marLeft w:val="0"/>
                  <w:marRight w:val="0"/>
                  <w:marTop w:val="0"/>
                  <w:marBottom w:val="0"/>
                  <w:divBdr>
                    <w:top w:val="none" w:sz="0" w:space="0" w:color="auto"/>
                    <w:left w:val="none" w:sz="0" w:space="0" w:color="auto"/>
                    <w:bottom w:val="none" w:sz="0" w:space="0" w:color="auto"/>
                    <w:right w:val="none" w:sz="0" w:space="0" w:color="auto"/>
                  </w:divBdr>
                </w:div>
                <w:div w:id="1386753780">
                  <w:marLeft w:val="0"/>
                  <w:marRight w:val="0"/>
                  <w:marTop w:val="0"/>
                  <w:marBottom w:val="0"/>
                  <w:divBdr>
                    <w:top w:val="none" w:sz="0" w:space="0" w:color="auto"/>
                    <w:left w:val="none" w:sz="0" w:space="0" w:color="auto"/>
                    <w:bottom w:val="none" w:sz="0" w:space="0" w:color="auto"/>
                    <w:right w:val="none" w:sz="0" w:space="0" w:color="auto"/>
                  </w:divBdr>
                </w:div>
                <w:div w:id="1716587936">
                  <w:marLeft w:val="0"/>
                  <w:marRight w:val="0"/>
                  <w:marTop w:val="0"/>
                  <w:marBottom w:val="0"/>
                  <w:divBdr>
                    <w:top w:val="none" w:sz="0" w:space="0" w:color="auto"/>
                    <w:left w:val="none" w:sz="0" w:space="0" w:color="auto"/>
                    <w:bottom w:val="none" w:sz="0" w:space="0" w:color="auto"/>
                    <w:right w:val="none" w:sz="0" w:space="0" w:color="auto"/>
                  </w:divBdr>
                </w:div>
                <w:div w:id="895429114">
                  <w:marLeft w:val="0"/>
                  <w:marRight w:val="0"/>
                  <w:marTop w:val="0"/>
                  <w:marBottom w:val="0"/>
                  <w:divBdr>
                    <w:top w:val="none" w:sz="0" w:space="0" w:color="auto"/>
                    <w:left w:val="none" w:sz="0" w:space="0" w:color="auto"/>
                    <w:bottom w:val="none" w:sz="0" w:space="0" w:color="auto"/>
                    <w:right w:val="none" w:sz="0" w:space="0" w:color="auto"/>
                  </w:divBdr>
                </w:div>
                <w:div w:id="1929725264">
                  <w:marLeft w:val="0"/>
                  <w:marRight w:val="0"/>
                  <w:marTop w:val="0"/>
                  <w:marBottom w:val="0"/>
                  <w:divBdr>
                    <w:top w:val="none" w:sz="0" w:space="0" w:color="auto"/>
                    <w:left w:val="none" w:sz="0" w:space="0" w:color="auto"/>
                    <w:bottom w:val="none" w:sz="0" w:space="0" w:color="auto"/>
                    <w:right w:val="none" w:sz="0" w:space="0" w:color="auto"/>
                  </w:divBdr>
                </w:div>
                <w:div w:id="432020497">
                  <w:marLeft w:val="0"/>
                  <w:marRight w:val="0"/>
                  <w:marTop w:val="0"/>
                  <w:marBottom w:val="0"/>
                  <w:divBdr>
                    <w:top w:val="none" w:sz="0" w:space="0" w:color="auto"/>
                    <w:left w:val="none" w:sz="0" w:space="0" w:color="auto"/>
                    <w:bottom w:val="none" w:sz="0" w:space="0" w:color="auto"/>
                    <w:right w:val="none" w:sz="0" w:space="0" w:color="auto"/>
                  </w:divBdr>
                </w:div>
                <w:div w:id="1223061115">
                  <w:marLeft w:val="0"/>
                  <w:marRight w:val="0"/>
                  <w:marTop w:val="0"/>
                  <w:marBottom w:val="0"/>
                  <w:divBdr>
                    <w:top w:val="none" w:sz="0" w:space="0" w:color="auto"/>
                    <w:left w:val="none" w:sz="0" w:space="0" w:color="auto"/>
                    <w:bottom w:val="none" w:sz="0" w:space="0" w:color="auto"/>
                    <w:right w:val="none" w:sz="0" w:space="0" w:color="auto"/>
                  </w:divBdr>
                </w:div>
                <w:div w:id="34544346">
                  <w:marLeft w:val="0"/>
                  <w:marRight w:val="0"/>
                  <w:marTop w:val="0"/>
                  <w:marBottom w:val="0"/>
                  <w:divBdr>
                    <w:top w:val="none" w:sz="0" w:space="0" w:color="auto"/>
                    <w:left w:val="none" w:sz="0" w:space="0" w:color="auto"/>
                    <w:bottom w:val="none" w:sz="0" w:space="0" w:color="auto"/>
                    <w:right w:val="none" w:sz="0" w:space="0" w:color="auto"/>
                  </w:divBdr>
                </w:div>
                <w:div w:id="531919913">
                  <w:marLeft w:val="0"/>
                  <w:marRight w:val="0"/>
                  <w:marTop w:val="0"/>
                  <w:marBottom w:val="0"/>
                  <w:divBdr>
                    <w:top w:val="none" w:sz="0" w:space="0" w:color="auto"/>
                    <w:left w:val="none" w:sz="0" w:space="0" w:color="auto"/>
                    <w:bottom w:val="none" w:sz="0" w:space="0" w:color="auto"/>
                    <w:right w:val="none" w:sz="0" w:space="0" w:color="auto"/>
                  </w:divBdr>
                </w:div>
                <w:div w:id="1653751214">
                  <w:marLeft w:val="0"/>
                  <w:marRight w:val="0"/>
                  <w:marTop w:val="0"/>
                  <w:marBottom w:val="0"/>
                  <w:divBdr>
                    <w:top w:val="none" w:sz="0" w:space="0" w:color="auto"/>
                    <w:left w:val="none" w:sz="0" w:space="0" w:color="auto"/>
                    <w:bottom w:val="none" w:sz="0" w:space="0" w:color="auto"/>
                    <w:right w:val="none" w:sz="0" w:space="0" w:color="auto"/>
                  </w:divBdr>
                </w:div>
                <w:div w:id="1709990647">
                  <w:marLeft w:val="0"/>
                  <w:marRight w:val="0"/>
                  <w:marTop w:val="0"/>
                  <w:marBottom w:val="0"/>
                  <w:divBdr>
                    <w:top w:val="none" w:sz="0" w:space="0" w:color="auto"/>
                    <w:left w:val="none" w:sz="0" w:space="0" w:color="auto"/>
                    <w:bottom w:val="none" w:sz="0" w:space="0" w:color="auto"/>
                    <w:right w:val="none" w:sz="0" w:space="0" w:color="auto"/>
                  </w:divBdr>
                </w:div>
                <w:div w:id="1277518835">
                  <w:marLeft w:val="0"/>
                  <w:marRight w:val="0"/>
                  <w:marTop w:val="0"/>
                  <w:marBottom w:val="0"/>
                  <w:divBdr>
                    <w:top w:val="none" w:sz="0" w:space="0" w:color="auto"/>
                    <w:left w:val="none" w:sz="0" w:space="0" w:color="auto"/>
                    <w:bottom w:val="none" w:sz="0" w:space="0" w:color="auto"/>
                    <w:right w:val="none" w:sz="0" w:space="0" w:color="auto"/>
                  </w:divBdr>
                </w:div>
                <w:div w:id="82453249">
                  <w:marLeft w:val="0"/>
                  <w:marRight w:val="0"/>
                  <w:marTop w:val="0"/>
                  <w:marBottom w:val="0"/>
                  <w:divBdr>
                    <w:top w:val="none" w:sz="0" w:space="0" w:color="auto"/>
                    <w:left w:val="none" w:sz="0" w:space="0" w:color="auto"/>
                    <w:bottom w:val="none" w:sz="0" w:space="0" w:color="auto"/>
                    <w:right w:val="none" w:sz="0" w:space="0" w:color="auto"/>
                  </w:divBdr>
                </w:div>
                <w:div w:id="1613242881">
                  <w:marLeft w:val="0"/>
                  <w:marRight w:val="0"/>
                  <w:marTop w:val="0"/>
                  <w:marBottom w:val="0"/>
                  <w:divBdr>
                    <w:top w:val="none" w:sz="0" w:space="0" w:color="auto"/>
                    <w:left w:val="none" w:sz="0" w:space="0" w:color="auto"/>
                    <w:bottom w:val="none" w:sz="0" w:space="0" w:color="auto"/>
                    <w:right w:val="none" w:sz="0" w:space="0" w:color="auto"/>
                  </w:divBdr>
                </w:div>
                <w:div w:id="202669597">
                  <w:marLeft w:val="0"/>
                  <w:marRight w:val="0"/>
                  <w:marTop w:val="0"/>
                  <w:marBottom w:val="0"/>
                  <w:divBdr>
                    <w:top w:val="none" w:sz="0" w:space="0" w:color="auto"/>
                    <w:left w:val="none" w:sz="0" w:space="0" w:color="auto"/>
                    <w:bottom w:val="none" w:sz="0" w:space="0" w:color="auto"/>
                    <w:right w:val="none" w:sz="0" w:space="0" w:color="auto"/>
                  </w:divBdr>
                </w:div>
                <w:div w:id="1381006226">
                  <w:marLeft w:val="0"/>
                  <w:marRight w:val="0"/>
                  <w:marTop w:val="0"/>
                  <w:marBottom w:val="0"/>
                  <w:divBdr>
                    <w:top w:val="none" w:sz="0" w:space="0" w:color="auto"/>
                    <w:left w:val="none" w:sz="0" w:space="0" w:color="auto"/>
                    <w:bottom w:val="none" w:sz="0" w:space="0" w:color="auto"/>
                    <w:right w:val="none" w:sz="0" w:space="0" w:color="auto"/>
                  </w:divBdr>
                </w:div>
                <w:div w:id="1232692698">
                  <w:marLeft w:val="0"/>
                  <w:marRight w:val="0"/>
                  <w:marTop w:val="0"/>
                  <w:marBottom w:val="0"/>
                  <w:divBdr>
                    <w:top w:val="none" w:sz="0" w:space="0" w:color="auto"/>
                    <w:left w:val="none" w:sz="0" w:space="0" w:color="auto"/>
                    <w:bottom w:val="none" w:sz="0" w:space="0" w:color="auto"/>
                    <w:right w:val="none" w:sz="0" w:space="0" w:color="auto"/>
                  </w:divBdr>
                </w:div>
                <w:div w:id="1893534851">
                  <w:marLeft w:val="0"/>
                  <w:marRight w:val="0"/>
                  <w:marTop w:val="0"/>
                  <w:marBottom w:val="0"/>
                  <w:divBdr>
                    <w:top w:val="none" w:sz="0" w:space="0" w:color="auto"/>
                    <w:left w:val="none" w:sz="0" w:space="0" w:color="auto"/>
                    <w:bottom w:val="none" w:sz="0" w:space="0" w:color="auto"/>
                    <w:right w:val="none" w:sz="0" w:space="0" w:color="auto"/>
                  </w:divBdr>
                </w:div>
                <w:div w:id="208500193">
                  <w:marLeft w:val="0"/>
                  <w:marRight w:val="0"/>
                  <w:marTop w:val="0"/>
                  <w:marBottom w:val="0"/>
                  <w:divBdr>
                    <w:top w:val="none" w:sz="0" w:space="0" w:color="auto"/>
                    <w:left w:val="none" w:sz="0" w:space="0" w:color="auto"/>
                    <w:bottom w:val="none" w:sz="0" w:space="0" w:color="auto"/>
                    <w:right w:val="none" w:sz="0" w:space="0" w:color="auto"/>
                  </w:divBdr>
                </w:div>
                <w:div w:id="1370454354">
                  <w:marLeft w:val="0"/>
                  <w:marRight w:val="0"/>
                  <w:marTop w:val="0"/>
                  <w:marBottom w:val="0"/>
                  <w:divBdr>
                    <w:top w:val="none" w:sz="0" w:space="0" w:color="auto"/>
                    <w:left w:val="none" w:sz="0" w:space="0" w:color="auto"/>
                    <w:bottom w:val="none" w:sz="0" w:space="0" w:color="auto"/>
                    <w:right w:val="none" w:sz="0" w:space="0" w:color="auto"/>
                  </w:divBdr>
                </w:div>
                <w:div w:id="1615866661">
                  <w:marLeft w:val="0"/>
                  <w:marRight w:val="0"/>
                  <w:marTop w:val="0"/>
                  <w:marBottom w:val="0"/>
                  <w:divBdr>
                    <w:top w:val="none" w:sz="0" w:space="0" w:color="auto"/>
                    <w:left w:val="none" w:sz="0" w:space="0" w:color="auto"/>
                    <w:bottom w:val="none" w:sz="0" w:space="0" w:color="auto"/>
                    <w:right w:val="none" w:sz="0" w:space="0" w:color="auto"/>
                  </w:divBdr>
                </w:div>
                <w:div w:id="1305963562">
                  <w:marLeft w:val="0"/>
                  <w:marRight w:val="0"/>
                  <w:marTop w:val="0"/>
                  <w:marBottom w:val="0"/>
                  <w:divBdr>
                    <w:top w:val="none" w:sz="0" w:space="0" w:color="auto"/>
                    <w:left w:val="none" w:sz="0" w:space="0" w:color="auto"/>
                    <w:bottom w:val="none" w:sz="0" w:space="0" w:color="auto"/>
                    <w:right w:val="none" w:sz="0" w:space="0" w:color="auto"/>
                  </w:divBdr>
                </w:div>
                <w:div w:id="798110704">
                  <w:marLeft w:val="0"/>
                  <w:marRight w:val="0"/>
                  <w:marTop w:val="0"/>
                  <w:marBottom w:val="0"/>
                  <w:divBdr>
                    <w:top w:val="none" w:sz="0" w:space="0" w:color="auto"/>
                    <w:left w:val="none" w:sz="0" w:space="0" w:color="auto"/>
                    <w:bottom w:val="none" w:sz="0" w:space="0" w:color="auto"/>
                    <w:right w:val="none" w:sz="0" w:space="0" w:color="auto"/>
                  </w:divBdr>
                </w:div>
                <w:div w:id="150562783">
                  <w:marLeft w:val="0"/>
                  <w:marRight w:val="0"/>
                  <w:marTop w:val="0"/>
                  <w:marBottom w:val="0"/>
                  <w:divBdr>
                    <w:top w:val="none" w:sz="0" w:space="0" w:color="auto"/>
                    <w:left w:val="none" w:sz="0" w:space="0" w:color="auto"/>
                    <w:bottom w:val="none" w:sz="0" w:space="0" w:color="auto"/>
                    <w:right w:val="none" w:sz="0" w:space="0" w:color="auto"/>
                  </w:divBdr>
                </w:div>
                <w:div w:id="1810708207">
                  <w:marLeft w:val="0"/>
                  <w:marRight w:val="0"/>
                  <w:marTop w:val="0"/>
                  <w:marBottom w:val="0"/>
                  <w:divBdr>
                    <w:top w:val="none" w:sz="0" w:space="0" w:color="auto"/>
                    <w:left w:val="none" w:sz="0" w:space="0" w:color="auto"/>
                    <w:bottom w:val="none" w:sz="0" w:space="0" w:color="auto"/>
                    <w:right w:val="none" w:sz="0" w:space="0" w:color="auto"/>
                  </w:divBdr>
                </w:div>
                <w:div w:id="2066563376">
                  <w:marLeft w:val="0"/>
                  <w:marRight w:val="0"/>
                  <w:marTop w:val="0"/>
                  <w:marBottom w:val="0"/>
                  <w:divBdr>
                    <w:top w:val="none" w:sz="0" w:space="0" w:color="auto"/>
                    <w:left w:val="none" w:sz="0" w:space="0" w:color="auto"/>
                    <w:bottom w:val="none" w:sz="0" w:space="0" w:color="auto"/>
                    <w:right w:val="none" w:sz="0" w:space="0" w:color="auto"/>
                  </w:divBdr>
                </w:div>
                <w:div w:id="2077508734">
                  <w:marLeft w:val="0"/>
                  <w:marRight w:val="0"/>
                  <w:marTop w:val="0"/>
                  <w:marBottom w:val="0"/>
                  <w:divBdr>
                    <w:top w:val="none" w:sz="0" w:space="0" w:color="auto"/>
                    <w:left w:val="none" w:sz="0" w:space="0" w:color="auto"/>
                    <w:bottom w:val="none" w:sz="0" w:space="0" w:color="auto"/>
                    <w:right w:val="none" w:sz="0" w:space="0" w:color="auto"/>
                  </w:divBdr>
                </w:div>
                <w:div w:id="761922744">
                  <w:marLeft w:val="0"/>
                  <w:marRight w:val="0"/>
                  <w:marTop w:val="0"/>
                  <w:marBottom w:val="0"/>
                  <w:divBdr>
                    <w:top w:val="none" w:sz="0" w:space="0" w:color="auto"/>
                    <w:left w:val="none" w:sz="0" w:space="0" w:color="auto"/>
                    <w:bottom w:val="none" w:sz="0" w:space="0" w:color="auto"/>
                    <w:right w:val="none" w:sz="0" w:space="0" w:color="auto"/>
                  </w:divBdr>
                </w:div>
                <w:div w:id="137497859">
                  <w:marLeft w:val="0"/>
                  <w:marRight w:val="0"/>
                  <w:marTop w:val="0"/>
                  <w:marBottom w:val="0"/>
                  <w:divBdr>
                    <w:top w:val="none" w:sz="0" w:space="0" w:color="auto"/>
                    <w:left w:val="none" w:sz="0" w:space="0" w:color="auto"/>
                    <w:bottom w:val="none" w:sz="0" w:space="0" w:color="auto"/>
                    <w:right w:val="none" w:sz="0" w:space="0" w:color="auto"/>
                  </w:divBdr>
                </w:div>
                <w:div w:id="649945026">
                  <w:marLeft w:val="0"/>
                  <w:marRight w:val="0"/>
                  <w:marTop w:val="0"/>
                  <w:marBottom w:val="0"/>
                  <w:divBdr>
                    <w:top w:val="none" w:sz="0" w:space="0" w:color="auto"/>
                    <w:left w:val="none" w:sz="0" w:space="0" w:color="auto"/>
                    <w:bottom w:val="none" w:sz="0" w:space="0" w:color="auto"/>
                    <w:right w:val="none" w:sz="0" w:space="0" w:color="auto"/>
                  </w:divBdr>
                </w:div>
                <w:div w:id="1214540958">
                  <w:marLeft w:val="0"/>
                  <w:marRight w:val="0"/>
                  <w:marTop w:val="0"/>
                  <w:marBottom w:val="0"/>
                  <w:divBdr>
                    <w:top w:val="none" w:sz="0" w:space="0" w:color="auto"/>
                    <w:left w:val="none" w:sz="0" w:space="0" w:color="auto"/>
                    <w:bottom w:val="none" w:sz="0" w:space="0" w:color="auto"/>
                    <w:right w:val="none" w:sz="0" w:space="0" w:color="auto"/>
                  </w:divBdr>
                </w:div>
                <w:div w:id="539393957">
                  <w:marLeft w:val="0"/>
                  <w:marRight w:val="0"/>
                  <w:marTop w:val="0"/>
                  <w:marBottom w:val="0"/>
                  <w:divBdr>
                    <w:top w:val="none" w:sz="0" w:space="0" w:color="auto"/>
                    <w:left w:val="none" w:sz="0" w:space="0" w:color="auto"/>
                    <w:bottom w:val="none" w:sz="0" w:space="0" w:color="auto"/>
                    <w:right w:val="none" w:sz="0" w:space="0" w:color="auto"/>
                  </w:divBdr>
                </w:div>
                <w:div w:id="338626837">
                  <w:marLeft w:val="0"/>
                  <w:marRight w:val="0"/>
                  <w:marTop w:val="0"/>
                  <w:marBottom w:val="0"/>
                  <w:divBdr>
                    <w:top w:val="none" w:sz="0" w:space="0" w:color="auto"/>
                    <w:left w:val="none" w:sz="0" w:space="0" w:color="auto"/>
                    <w:bottom w:val="none" w:sz="0" w:space="0" w:color="auto"/>
                    <w:right w:val="none" w:sz="0" w:space="0" w:color="auto"/>
                  </w:divBdr>
                </w:div>
                <w:div w:id="2137720195">
                  <w:marLeft w:val="0"/>
                  <w:marRight w:val="0"/>
                  <w:marTop w:val="0"/>
                  <w:marBottom w:val="0"/>
                  <w:divBdr>
                    <w:top w:val="none" w:sz="0" w:space="0" w:color="auto"/>
                    <w:left w:val="none" w:sz="0" w:space="0" w:color="auto"/>
                    <w:bottom w:val="none" w:sz="0" w:space="0" w:color="auto"/>
                    <w:right w:val="none" w:sz="0" w:space="0" w:color="auto"/>
                  </w:divBdr>
                </w:div>
                <w:div w:id="2017488599">
                  <w:marLeft w:val="0"/>
                  <w:marRight w:val="0"/>
                  <w:marTop w:val="0"/>
                  <w:marBottom w:val="0"/>
                  <w:divBdr>
                    <w:top w:val="none" w:sz="0" w:space="0" w:color="auto"/>
                    <w:left w:val="none" w:sz="0" w:space="0" w:color="auto"/>
                    <w:bottom w:val="none" w:sz="0" w:space="0" w:color="auto"/>
                    <w:right w:val="none" w:sz="0" w:space="0" w:color="auto"/>
                  </w:divBdr>
                </w:div>
                <w:div w:id="1239748045">
                  <w:marLeft w:val="0"/>
                  <w:marRight w:val="0"/>
                  <w:marTop w:val="0"/>
                  <w:marBottom w:val="0"/>
                  <w:divBdr>
                    <w:top w:val="none" w:sz="0" w:space="0" w:color="auto"/>
                    <w:left w:val="none" w:sz="0" w:space="0" w:color="auto"/>
                    <w:bottom w:val="none" w:sz="0" w:space="0" w:color="auto"/>
                    <w:right w:val="none" w:sz="0" w:space="0" w:color="auto"/>
                  </w:divBdr>
                </w:div>
                <w:div w:id="1949004324">
                  <w:marLeft w:val="0"/>
                  <w:marRight w:val="0"/>
                  <w:marTop w:val="0"/>
                  <w:marBottom w:val="0"/>
                  <w:divBdr>
                    <w:top w:val="none" w:sz="0" w:space="0" w:color="auto"/>
                    <w:left w:val="none" w:sz="0" w:space="0" w:color="auto"/>
                    <w:bottom w:val="none" w:sz="0" w:space="0" w:color="auto"/>
                    <w:right w:val="none" w:sz="0" w:space="0" w:color="auto"/>
                  </w:divBdr>
                </w:div>
                <w:div w:id="34084256">
                  <w:marLeft w:val="0"/>
                  <w:marRight w:val="0"/>
                  <w:marTop w:val="0"/>
                  <w:marBottom w:val="0"/>
                  <w:divBdr>
                    <w:top w:val="none" w:sz="0" w:space="0" w:color="auto"/>
                    <w:left w:val="none" w:sz="0" w:space="0" w:color="auto"/>
                    <w:bottom w:val="none" w:sz="0" w:space="0" w:color="auto"/>
                    <w:right w:val="none" w:sz="0" w:space="0" w:color="auto"/>
                  </w:divBdr>
                </w:div>
                <w:div w:id="672681605">
                  <w:marLeft w:val="0"/>
                  <w:marRight w:val="0"/>
                  <w:marTop w:val="0"/>
                  <w:marBottom w:val="0"/>
                  <w:divBdr>
                    <w:top w:val="none" w:sz="0" w:space="0" w:color="auto"/>
                    <w:left w:val="none" w:sz="0" w:space="0" w:color="auto"/>
                    <w:bottom w:val="none" w:sz="0" w:space="0" w:color="auto"/>
                    <w:right w:val="none" w:sz="0" w:space="0" w:color="auto"/>
                  </w:divBdr>
                </w:div>
                <w:div w:id="1726875665">
                  <w:marLeft w:val="0"/>
                  <w:marRight w:val="0"/>
                  <w:marTop w:val="0"/>
                  <w:marBottom w:val="0"/>
                  <w:divBdr>
                    <w:top w:val="none" w:sz="0" w:space="0" w:color="auto"/>
                    <w:left w:val="none" w:sz="0" w:space="0" w:color="auto"/>
                    <w:bottom w:val="none" w:sz="0" w:space="0" w:color="auto"/>
                    <w:right w:val="none" w:sz="0" w:space="0" w:color="auto"/>
                  </w:divBdr>
                </w:div>
                <w:div w:id="76245595">
                  <w:marLeft w:val="0"/>
                  <w:marRight w:val="0"/>
                  <w:marTop w:val="0"/>
                  <w:marBottom w:val="0"/>
                  <w:divBdr>
                    <w:top w:val="none" w:sz="0" w:space="0" w:color="auto"/>
                    <w:left w:val="none" w:sz="0" w:space="0" w:color="auto"/>
                    <w:bottom w:val="none" w:sz="0" w:space="0" w:color="auto"/>
                    <w:right w:val="none" w:sz="0" w:space="0" w:color="auto"/>
                  </w:divBdr>
                </w:div>
                <w:div w:id="1496190051">
                  <w:marLeft w:val="0"/>
                  <w:marRight w:val="0"/>
                  <w:marTop w:val="0"/>
                  <w:marBottom w:val="0"/>
                  <w:divBdr>
                    <w:top w:val="none" w:sz="0" w:space="0" w:color="auto"/>
                    <w:left w:val="none" w:sz="0" w:space="0" w:color="auto"/>
                    <w:bottom w:val="none" w:sz="0" w:space="0" w:color="auto"/>
                    <w:right w:val="none" w:sz="0" w:space="0" w:color="auto"/>
                  </w:divBdr>
                </w:div>
                <w:div w:id="759450328">
                  <w:marLeft w:val="0"/>
                  <w:marRight w:val="0"/>
                  <w:marTop w:val="0"/>
                  <w:marBottom w:val="0"/>
                  <w:divBdr>
                    <w:top w:val="none" w:sz="0" w:space="0" w:color="auto"/>
                    <w:left w:val="none" w:sz="0" w:space="0" w:color="auto"/>
                    <w:bottom w:val="none" w:sz="0" w:space="0" w:color="auto"/>
                    <w:right w:val="none" w:sz="0" w:space="0" w:color="auto"/>
                  </w:divBdr>
                </w:div>
                <w:div w:id="1560554772">
                  <w:marLeft w:val="0"/>
                  <w:marRight w:val="0"/>
                  <w:marTop w:val="0"/>
                  <w:marBottom w:val="0"/>
                  <w:divBdr>
                    <w:top w:val="none" w:sz="0" w:space="0" w:color="auto"/>
                    <w:left w:val="none" w:sz="0" w:space="0" w:color="auto"/>
                    <w:bottom w:val="none" w:sz="0" w:space="0" w:color="auto"/>
                    <w:right w:val="none" w:sz="0" w:space="0" w:color="auto"/>
                  </w:divBdr>
                </w:div>
                <w:div w:id="1558976642">
                  <w:marLeft w:val="0"/>
                  <w:marRight w:val="0"/>
                  <w:marTop w:val="0"/>
                  <w:marBottom w:val="0"/>
                  <w:divBdr>
                    <w:top w:val="none" w:sz="0" w:space="0" w:color="auto"/>
                    <w:left w:val="none" w:sz="0" w:space="0" w:color="auto"/>
                    <w:bottom w:val="none" w:sz="0" w:space="0" w:color="auto"/>
                    <w:right w:val="none" w:sz="0" w:space="0" w:color="auto"/>
                  </w:divBdr>
                </w:div>
                <w:div w:id="1420710090">
                  <w:marLeft w:val="0"/>
                  <w:marRight w:val="0"/>
                  <w:marTop w:val="0"/>
                  <w:marBottom w:val="0"/>
                  <w:divBdr>
                    <w:top w:val="none" w:sz="0" w:space="0" w:color="auto"/>
                    <w:left w:val="none" w:sz="0" w:space="0" w:color="auto"/>
                    <w:bottom w:val="none" w:sz="0" w:space="0" w:color="auto"/>
                    <w:right w:val="none" w:sz="0" w:space="0" w:color="auto"/>
                  </w:divBdr>
                </w:div>
                <w:div w:id="1778867775">
                  <w:marLeft w:val="0"/>
                  <w:marRight w:val="0"/>
                  <w:marTop w:val="0"/>
                  <w:marBottom w:val="0"/>
                  <w:divBdr>
                    <w:top w:val="none" w:sz="0" w:space="0" w:color="auto"/>
                    <w:left w:val="none" w:sz="0" w:space="0" w:color="auto"/>
                    <w:bottom w:val="none" w:sz="0" w:space="0" w:color="auto"/>
                    <w:right w:val="none" w:sz="0" w:space="0" w:color="auto"/>
                  </w:divBdr>
                </w:div>
                <w:div w:id="919095275">
                  <w:marLeft w:val="0"/>
                  <w:marRight w:val="0"/>
                  <w:marTop w:val="0"/>
                  <w:marBottom w:val="0"/>
                  <w:divBdr>
                    <w:top w:val="none" w:sz="0" w:space="0" w:color="auto"/>
                    <w:left w:val="none" w:sz="0" w:space="0" w:color="auto"/>
                    <w:bottom w:val="none" w:sz="0" w:space="0" w:color="auto"/>
                    <w:right w:val="none" w:sz="0" w:space="0" w:color="auto"/>
                  </w:divBdr>
                </w:div>
                <w:div w:id="737747077">
                  <w:marLeft w:val="0"/>
                  <w:marRight w:val="0"/>
                  <w:marTop w:val="0"/>
                  <w:marBottom w:val="0"/>
                  <w:divBdr>
                    <w:top w:val="none" w:sz="0" w:space="0" w:color="auto"/>
                    <w:left w:val="none" w:sz="0" w:space="0" w:color="auto"/>
                    <w:bottom w:val="none" w:sz="0" w:space="0" w:color="auto"/>
                    <w:right w:val="none" w:sz="0" w:space="0" w:color="auto"/>
                  </w:divBdr>
                </w:div>
                <w:div w:id="719747195">
                  <w:marLeft w:val="0"/>
                  <w:marRight w:val="0"/>
                  <w:marTop w:val="0"/>
                  <w:marBottom w:val="0"/>
                  <w:divBdr>
                    <w:top w:val="none" w:sz="0" w:space="0" w:color="auto"/>
                    <w:left w:val="none" w:sz="0" w:space="0" w:color="auto"/>
                    <w:bottom w:val="none" w:sz="0" w:space="0" w:color="auto"/>
                    <w:right w:val="none" w:sz="0" w:space="0" w:color="auto"/>
                  </w:divBdr>
                </w:div>
                <w:div w:id="1150706090">
                  <w:marLeft w:val="0"/>
                  <w:marRight w:val="0"/>
                  <w:marTop w:val="0"/>
                  <w:marBottom w:val="0"/>
                  <w:divBdr>
                    <w:top w:val="none" w:sz="0" w:space="0" w:color="auto"/>
                    <w:left w:val="none" w:sz="0" w:space="0" w:color="auto"/>
                    <w:bottom w:val="none" w:sz="0" w:space="0" w:color="auto"/>
                    <w:right w:val="none" w:sz="0" w:space="0" w:color="auto"/>
                  </w:divBdr>
                </w:div>
                <w:div w:id="1660577809">
                  <w:marLeft w:val="0"/>
                  <w:marRight w:val="0"/>
                  <w:marTop w:val="0"/>
                  <w:marBottom w:val="0"/>
                  <w:divBdr>
                    <w:top w:val="none" w:sz="0" w:space="0" w:color="auto"/>
                    <w:left w:val="none" w:sz="0" w:space="0" w:color="auto"/>
                    <w:bottom w:val="none" w:sz="0" w:space="0" w:color="auto"/>
                    <w:right w:val="none" w:sz="0" w:space="0" w:color="auto"/>
                  </w:divBdr>
                </w:div>
                <w:div w:id="59792836">
                  <w:marLeft w:val="0"/>
                  <w:marRight w:val="0"/>
                  <w:marTop w:val="0"/>
                  <w:marBottom w:val="0"/>
                  <w:divBdr>
                    <w:top w:val="none" w:sz="0" w:space="0" w:color="auto"/>
                    <w:left w:val="none" w:sz="0" w:space="0" w:color="auto"/>
                    <w:bottom w:val="none" w:sz="0" w:space="0" w:color="auto"/>
                    <w:right w:val="none" w:sz="0" w:space="0" w:color="auto"/>
                  </w:divBdr>
                </w:div>
                <w:div w:id="1226990826">
                  <w:marLeft w:val="0"/>
                  <w:marRight w:val="0"/>
                  <w:marTop w:val="0"/>
                  <w:marBottom w:val="0"/>
                  <w:divBdr>
                    <w:top w:val="none" w:sz="0" w:space="0" w:color="auto"/>
                    <w:left w:val="none" w:sz="0" w:space="0" w:color="auto"/>
                    <w:bottom w:val="none" w:sz="0" w:space="0" w:color="auto"/>
                    <w:right w:val="none" w:sz="0" w:space="0" w:color="auto"/>
                  </w:divBdr>
                </w:div>
                <w:div w:id="2059814011">
                  <w:marLeft w:val="0"/>
                  <w:marRight w:val="0"/>
                  <w:marTop w:val="0"/>
                  <w:marBottom w:val="0"/>
                  <w:divBdr>
                    <w:top w:val="none" w:sz="0" w:space="0" w:color="auto"/>
                    <w:left w:val="none" w:sz="0" w:space="0" w:color="auto"/>
                    <w:bottom w:val="none" w:sz="0" w:space="0" w:color="auto"/>
                    <w:right w:val="none" w:sz="0" w:space="0" w:color="auto"/>
                  </w:divBdr>
                </w:div>
                <w:div w:id="747725582">
                  <w:marLeft w:val="0"/>
                  <w:marRight w:val="0"/>
                  <w:marTop w:val="0"/>
                  <w:marBottom w:val="0"/>
                  <w:divBdr>
                    <w:top w:val="none" w:sz="0" w:space="0" w:color="auto"/>
                    <w:left w:val="none" w:sz="0" w:space="0" w:color="auto"/>
                    <w:bottom w:val="none" w:sz="0" w:space="0" w:color="auto"/>
                    <w:right w:val="none" w:sz="0" w:space="0" w:color="auto"/>
                  </w:divBdr>
                </w:div>
                <w:div w:id="615992300">
                  <w:marLeft w:val="0"/>
                  <w:marRight w:val="0"/>
                  <w:marTop w:val="0"/>
                  <w:marBottom w:val="0"/>
                  <w:divBdr>
                    <w:top w:val="none" w:sz="0" w:space="0" w:color="auto"/>
                    <w:left w:val="none" w:sz="0" w:space="0" w:color="auto"/>
                    <w:bottom w:val="none" w:sz="0" w:space="0" w:color="auto"/>
                    <w:right w:val="none" w:sz="0" w:space="0" w:color="auto"/>
                  </w:divBdr>
                </w:div>
                <w:div w:id="917903447">
                  <w:marLeft w:val="0"/>
                  <w:marRight w:val="0"/>
                  <w:marTop w:val="0"/>
                  <w:marBottom w:val="0"/>
                  <w:divBdr>
                    <w:top w:val="none" w:sz="0" w:space="0" w:color="auto"/>
                    <w:left w:val="none" w:sz="0" w:space="0" w:color="auto"/>
                    <w:bottom w:val="none" w:sz="0" w:space="0" w:color="auto"/>
                    <w:right w:val="none" w:sz="0" w:space="0" w:color="auto"/>
                  </w:divBdr>
                </w:div>
                <w:div w:id="1476677214">
                  <w:marLeft w:val="0"/>
                  <w:marRight w:val="0"/>
                  <w:marTop w:val="0"/>
                  <w:marBottom w:val="0"/>
                  <w:divBdr>
                    <w:top w:val="none" w:sz="0" w:space="0" w:color="auto"/>
                    <w:left w:val="none" w:sz="0" w:space="0" w:color="auto"/>
                    <w:bottom w:val="none" w:sz="0" w:space="0" w:color="auto"/>
                    <w:right w:val="none" w:sz="0" w:space="0" w:color="auto"/>
                  </w:divBdr>
                </w:div>
                <w:div w:id="166948654">
                  <w:marLeft w:val="0"/>
                  <w:marRight w:val="0"/>
                  <w:marTop w:val="0"/>
                  <w:marBottom w:val="0"/>
                  <w:divBdr>
                    <w:top w:val="none" w:sz="0" w:space="0" w:color="auto"/>
                    <w:left w:val="none" w:sz="0" w:space="0" w:color="auto"/>
                    <w:bottom w:val="none" w:sz="0" w:space="0" w:color="auto"/>
                    <w:right w:val="none" w:sz="0" w:space="0" w:color="auto"/>
                  </w:divBdr>
                </w:div>
                <w:div w:id="1455519185">
                  <w:marLeft w:val="0"/>
                  <w:marRight w:val="0"/>
                  <w:marTop w:val="0"/>
                  <w:marBottom w:val="0"/>
                  <w:divBdr>
                    <w:top w:val="none" w:sz="0" w:space="0" w:color="auto"/>
                    <w:left w:val="none" w:sz="0" w:space="0" w:color="auto"/>
                    <w:bottom w:val="none" w:sz="0" w:space="0" w:color="auto"/>
                    <w:right w:val="none" w:sz="0" w:space="0" w:color="auto"/>
                  </w:divBdr>
                </w:div>
                <w:div w:id="2139175754">
                  <w:marLeft w:val="0"/>
                  <w:marRight w:val="0"/>
                  <w:marTop w:val="0"/>
                  <w:marBottom w:val="0"/>
                  <w:divBdr>
                    <w:top w:val="none" w:sz="0" w:space="0" w:color="auto"/>
                    <w:left w:val="none" w:sz="0" w:space="0" w:color="auto"/>
                    <w:bottom w:val="none" w:sz="0" w:space="0" w:color="auto"/>
                    <w:right w:val="none" w:sz="0" w:space="0" w:color="auto"/>
                  </w:divBdr>
                </w:div>
                <w:div w:id="7972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0537">
          <w:marLeft w:val="0"/>
          <w:marRight w:val="0"/>
          <w:marTop w:val="0"/>
          <w:marBottom w:val="0"/>
          <w:divBdr>
            <w:top w:val="none" w:sz="0" w:space="0" w:color="auto"/>
            <w:left w:val="none" w:sz="0" w:space="0" w:color="auto"/>
            <w:bottom w:val="none" w:sz="0" w:space="0" w:color="auto"/>
            <w:right w:val="none" w:sz="0" w:space="0" w:color="auto"/>
          </w:divBdr>
          <w:divsChild>
            <w:div w:id="1584411144">
              <w:marLeft w:val="0"/>
              <w:marRight w:val="0"/>
              <w:marTop w:val="0"/>
              <w:marBottom w:val="0"/>
              <w:divBdr>
                <w:top w:val="none" w:sz="0" w:space="0" w:color="auto"/>
                <w:left w:val="none" w:sz="0" w:space="0" w:color="auto"/>
                <w:bottom w:val="none" w:sz="0" w:space="0" w:color="auto"/>
                <w:right w:val="none" w:sz="0" w:space="0" w:color="auto"/>
              </w:divBdr>
              <w:divsChild>
                <w:div w:id="1705138005">
                  <w:marLeft w:val="0"/>
                  <w:marRight w:val="0"/>
                  <w:marTop w:val="0"/>
                  <w:marBottom w:val="0"/>
                  <w:divBdr>
                    <w:top w:val="none" w:sz="0" w:space="0" w:color="auto"/>
                    <w:left w:val="none" w:sz="0" w:space="0" w:color="auto"/>
                    <w:bottom w:val="none" w:sz="0" w:space="0" w:color="auto"/>
                    <w:right w:val="none" w:sz="0" w:space="0" w:color="auto"/>
                  </w:divBdr>
                </w:div>
                <w:div w:id="1881551277">
                  <w:marLeft w:val="0"/>
                  <w:marRight w:val="0"/>
                  <w:marTop w:val="0"/>
                  <w:marBottom w:val="0"/>
                  <w:divBdr>
                    <w:top w:val="none" w:sz="0" w:space="0" w:color="auto"/>
                    <w:left w:val="none" w:sz="0" w:space="0" w:color="auto"/>
                    <w:bottom w:val="none" w:sz="0" w:space="0" w:color="auto"/>
                    <w:right w:val="none" w:sz="0" w:space="0" w:color="auto"/>
                  </w:divBdr>
                </w:div>
                <w:div w:id="1356809832">
                  <w:marLeft w:val="0"/>
                  <w:marRight w:val="0"/>
                  <w:marTop w:val="0"/>
                  <w:marBottom w:val="0"/>
                  <w:divBdr>
                    <w:top w:val="none" w:sz="0" w:space="0" w:color="auto"/>
                    <w:left w:val="none" w:sz="0" w:space="0" w:color="auto"/>
                    <w:bottom w:val="none" w:sz="0" w:space="0" w:color="auto"/>
                    <w:right w:val="none" w:sz="0" w:space="0" w:color="auto"/>
                  </w:divBdr>
                </w:div>
                <w:div w:id="799766252">
                  <w:marLeft w:val="0"/>
                  <w:marRight w:val="0"/>
                  <w:marTop w:val="0"/>
                  <w:marBottom w:val="0"/>
                  <w:divBdr>
                    <w:top w:val="none" w:sz="0" w:space="0" w:color="auto"/>
                    <w:left w:val="none" w:sz="0" w:space="0" w:color="auto"/>
                    <w:bottom w:val="none" w:sz="0" w:space="0" w:color="auto"/>
                    <w:right w:val="none" w:sz="0" w:space="0" w:color="auto"/>
                  </w:divBdr>
                </w:div>
                <w:div w:id="1449349736">
                  <w:marLeft w:val="0"/>
                  <w:marRight w:val="0"/>
                  <w:marTop w:val="0"/>
                  <w:marBottom w:val="0"/>
                  <w:divBdr>
                    <w:top w:val="none" w:sz="0" w:space="0" w:color="auto"/>
                    <w:left w:val="none" w:sz="0" w:space="0" w:color="auto"/>
                    <w:bottom w:val="none" w:sz="0" w:space="0" w:color="auto"/>
                    <w:right w:val="none" w:sz="0" w:space="0" w:color="auto"/>
                  </w:divBdr>
                </w:div>
                <w:div w:id="2107340483">
                  <w:marLeft w:val="0"/>
                  <w:marRight w:val="0"/>
                  <w:marTop w:val="0"/>
                  <w:marBottom w:val="0"/>
                  <w:divBdr>
                    <w:top w:val="none" w:sz="0" w:space="0" w:color="auto"/>
                    <w:left w:val="none" w:sz="0" w:space="0" w:color="auto"/>
                    <w:bottom w:val="none" w:sz="0" w:space="0" w:color="auto"/>
                    <w:right w:val="none" w:sz="0" w:space="0" w:color="auto"/>
                  </w:divBdr>
                </w:div>
                <w:div w:id="1315524866">
                  <w:marLeft w:val="0"/>
                  <w:marRight w:val="0"/>
                  <w:marTop w:val="0"/>
                  <w:marBottom w:val="0"/>
                  <w:divBdr>
                    <w:top w:val="none" w:sz="0" w:space="0" w:color="auto"/>
                    <w:left w:val="none" w:sz="0" w:space="0" w:color="auto"/>
                    <w:bottom w:val="none" w:sz="0" w:space="0" w:color="auto"/>
                    <w:right w:val="none" w:sz="0" w:space="0" w:color="auto"/>
                  </w:divBdr>
                </w:div>
                <w:div w:id="1589657579">
                  <w:marLeft w:val="0"/>
                  <w:marRight w:val="0"/>
                  <w:marTop w:val="0"/>
                  <w:marBottom w:val="0"/>
                  <w:divBdr>
                    <w:top w:val="none" w:sz="0" w:space="0" w:color="auto"/>
                    <w:left w:val="none" w:sz="0" w:space="0" w:color="auto"/>
                    <w:bottom w:val="none" w:sz="0" w:space="0" w:color="auto"/>
                    <w:right w:val="none" w:sz="0" w:space="0" w:color="auto"/>
                  </w:divBdr>
                </w:div>
                <w:div w:id="1187139205">
                  <w:marLeft w:val="0"/>
                  <w:marRight w:val="0"/>
                  <w:marTop w:val="0"/>
                  <w:marBottom w:val="0"/>
                  <w:divBdr>
                    <w:top w:val="none" w:sz="0" w:space="0" w:color="auto"/>
                    <w:left w:val="none" w:sz="0" w:space="0" w:color="auto"/>
                    <w:bottom w:val="none" w:sz="0" w:space="0" w:color="auto"/>
                    <w:right w:val="none" w:sz="0" w:space="0" w:color="auto"/>
                  </w:divBdr>
                </w:div>
                <w:div w:id="1584799815">
                  <w:marLeft w:val="0"/>
                  <w:marRight w:val="0"/>
                  <w:marTop w:val="0"/>
                  <w:marBottom w:val="0"/>
                  <w:divBdr>
                    <w:top w:val="none" w:sz="0" w:space="0" w:color="auto"/>
                    <w:left w:val="none" w:sz="0" w:space="0" w:color="auto"/>
                    <w:bottom w:val="none" w:sz="0" w:space="0" w:color="auto"/>
                    <w:right w:val="none" w:sz="0" w:space="0" w:color="auto"/>
                  </w:divBdr>
                </w:div>
                <w:div w:id="1747603389">
                  <w:marLeft w:val="0"/>
                  <w:marRight w:val="0"/>
                  <w:marTop w:val="0"/>
                  <w:marBottom w:val="0"/>
                  <w:divBdr>
                    <w:top w:val="none" w:sz="0" w:space="0" w:color="auto"/>
                    <w:left w:val="none" w:sz="0" w:space="0" w:color="auto"/>
                    <w:bottom w:val="none" w:sz="0" w:space="0" w:color="auto"/>
                    <w:right w:val="none" w:sz="0" w:space="0" w:color="auto"/>
                  </w:divBdr>
                </w:div>
                <w:div w:id="554585865">
                  <w:marLeft w:val="0"/>
                  <w:marRight w:val="0"/>
                  <w:marTop w:val="0"/>
                  <w:marBottom w:val="0"/>
                  <w:divBdr>
                    <w:top w:val="none" w:sz="0" w:space="0" w:color="auto"/>
                    <w:left w:val="none" w:sz="0" w:space="0" w:color="auto"/>
                    <w:bottom w:val="none" w:sz="0" w:space="0" w:color="auto"/>
                    <w:right w:val="none" w:sz="0" w:space="0" w:color="auto"/>
                  </w:divBdr>
                </w:div>
                <w:div w:id="823853920">
                  <w:marLeft w:val="0"/>
                  <w:marRight w:val="0"/>
                  <w:marTop w:val="0"/>
                  <w:marBottom w:val="0"/>
                  <w:divBdr>
                    <w:top w:val="none" w:sz="0" w:space="0" w:color="auto"/>
                    <w:left w:val="none" w:sz="0" w:space="0" w:color="auto"/>
                    <w:bottom w:val="none" w:sz="0" w:space="0" w:color="auto"/>
                    <w:right w:val="none" w:sz="0" w:space="0" w:color="auto"/>
                  </w:divBdr>
                </w:div>
                <w:div w:id="300579192">
                  <w:marLeft w:val="0"/>
                  <w:marRight w:val="0"/>
                  <w:marTop w:val="0"/>
                  <w:marBottom w:val="0"/>
                  <w:divBdr>
                    <w:top w:val="none" w:sz="0" w:space="0" w:color="auto"/>
                    <w:left w:val="none" w:sz="0" w:space="0" w:color="auto"/>
                    <w:bottom w:val="none" w:sz="0" w:space="0" w:color="auto"/>
                    <w:right w:val="none" w:sz="0" w:space="0" w:color="auto"/>
                  </w:divBdr>
                </w:div>
                <w:div w:id="370426109">
                  <w:marLeft w:val="0"/>
                  <w:marRight w:val="0"/>
                  <w:marTop w:val="0"/>
                  <w:marBottom w:val="0"/>
                  <w:divBdr>
                    <w:top w:val="none" w:sz="0" w:space="0" w:color="auto"/>
                    <w:left w:val="none" w:sz="0" w:space="0" w:color="auto"/>
                    <w:bottom w:val="none" w:sz="0" w:space="0" w:color="auto"/>
                    <w:right w:val="none" w:sz="0" w:space="0" w:color="auto"/>
                  </w:divBdr>
                </w:div>
                <w:div w:id="1011837786">
                  <w:marLeft w:val="0"/>
                  <w:marRight w:val="0"/>
                  <w:marTop w:val="0"/>
                  <w:marBottom w:val="0"/>
                  <w:divBdr>
                    <w:top w:val="none" w:sz="0" w:space="0" w:color="auto"/>
                    <w:left w:val="none" w:sz="0" w:space="0" w:color="auto"/>
                    <w:bottom w:val="none" w:sz="0" w:space="0" w:color="auto"/>
                    <w:right w:val="none" w:sz="0" w:space="0" w:color="auto"/>
                  </w:divBdr>
                </w:div>
                <w:div w:id="176697305">
                  <w:marLeft w:val="0"/>
                  <w:marRight w:val="0"/>
                  <w:marTop w:val="0"/>
                  <w:marBottom w:val="0"/>
                  <w:divBdr>
                    <w:top w:val="none" w:sz="0" w:space="0" w:color="auto"/>
                    <w:left w:val="none" w:sz="0" w:space="0" w:color="auto"/>
                    <w:bottom w:val="none" w:sz="0" w:space="0" w:color="auto"/>
                    <w:right w:val="none" w:sz="0" w:space="0" w:color="auto"/>
                  </w:divBdr>
                </w:div>
                <w:div w:id="1039741086">
                  <w:marLeft w:val="0"/>
                  <w:marRight w:val="0"/>
                  <w:marTop w:val="0"/>
                  <w:marBottom w:val="0"/>
                  <w:divBdr>
                    <w:top w:val="none" w:sz="0" w:space="0" w:color="auto"/>
                    <w:left w:val="none" w:sz="0" w:space="0" w:color="auto"/>
                    <w:bottom w:val="none" w:sz="0" w:space="0" w:color="auto"/>
                    <w:right w:val="none" w:sz="0" w:space="0" w:color="auto"/>
                  </w:divBdr>
                </w:div>
                <w:div w:id="704134503">
                  <w:marLeft w:val="0"/>
                  <w:marRight w:val="0"/>
                  <w:marTop w:val="0"/>
                  <w:marBottom w:val="0"/>
                  <w:divBdr>
                    <w:top w:val="none" w:sz="0" w:space="0" w:color="auto"/>
                    <w:left w:val="none" w:sz="0" w:space="0" w:color="auto"/>
                    <w:bottom w:val="none" w:sz="0" w:space="0" w:color="auto"/>
                    <w:right w:val="none" w:sz="0" w:space="0" w:color="auto"/>
                  </w:divBdr>
                </w:div>
                <w:div w:id="951084303">
                  <w:marLeft w:val="0"/>
                  <w:marRight w:val="0"/>
                  <w:marTop w:val="0"/>
                  <w:marBottom w:val="0"/>
                  <w:divBdr>
                    <w:top w:val="none" w:sz="0" w:space="0" w:color="auto"/>
                    <w:left w:val="none" w:sz="0" w:space="0" w:color="auto"/>
                    <w:bottom w:val="none" w:sz="0" w:space="0" w:color="auto"/>
                    <w:right w:val="none" w:sz="0" w:space="0" w:color="auto"/>
                  </w:divBdr>
                </w:div>
                <w:div w:id="672416715">
                  <w:marLeft w:val="0"/>
                  <w:marRight w:val="0"/>
                  <w:marTop w:val="0"/>
                  <w:marBottom w:val="0"/>
                  <w:divBdr>
                    <w:top w:val="none" w:sz="0" w:space="0" w:color="auto"/>
                    <w:left w:val="none" w:sz="0" w:space="0" w:color="auto"/>
                    <w:bottom w:val="none" w:sz="0" w:space="0" w:color="auto"/>
                    <w:right w:val="none" w:sz="0" w:space="0" w:color="auto"/>
                  </w:divBdr>
                </w:div>
                <w:div w:id="1798833140">
                  <w:marLeft w:val="0"/>
                  <w:marRight w:val="0"/>
                  <w:marTop w:val="0"/>
                  <w:marBottom w:val="0"/>
                  <w:divBdr>
                    <w:top w:val="none" w:sz="0" w:space="0" w:color="auto"/>
                    <w:left w:val="none" w:sz="0" w:space="0" w:color="auto"/>
                    <w:bottom w:val="none" w:sz="0" w:space="0" w:color="auto"/>
                    <w:right w:val="none" w:sz="0" w:space="0" w:color="auto"/>
                  </w:divBdr>
                </w:div>
                <w:div w:id="976108053">
                  <w:marLeft w:val="0"/>
                  <w:marRight w:val="0"/>
                  <w:marTop w:val="0"/>
                  <w:marBottom w:val="0"/>
                  <w:divBdr>
                    <w:top w:val="none" w:sz="0" w:space="0" w:color="auto"/>
                    <w:left w:val="none" w:sz="0" w:space="0" w:color="auto"/>
                    <w:bottom w:val="none" w:sz="0" w:space="0" w:color="auto"/>
                    <w:right w:val="none" w:sz="0" w:space="0" w:color="auto"/>
                  </w:divBdr>
                </w:div>
                <w:div w:id="1221478055">
                  <w:marLeft w:val="0"/>
                  <w:marRight w:val="0"/>
                  <w:marTop w:val="0"/>
                  <w:marBottom w:val="0"/>
                  <w:divBdr>
                    <w:top w:val="none" w:sz="0" w:space="0" w:color="auto"/>
                    <w:left w:val="none" w:sz="0" w:space="0" w:color="auto"/>
                    <w:bottom w:val="none" w:sz="0" w:space="0" w:color="auto"/>
                    <w:right w:val="none" w:sz="0" w:space="0" w:color="auto"/>
                  </w:divBdr>
                </w:div>
                <w:div w:id="279728941">
                  <w:marLeft w:val="0"/>
                  <w:marRight w:val="0"/>
                  <w:marTop w:val="0"/>
                  <w:marBottom w:val="0"/>
                  <w:divBdr>
                    <w:top w:val="none" w:sz="0" w:space="0" w:color="auto"/>
                    <w:left w:val="none" w:sz="0" w:space="0" w:color="auto"/>
                    <w:bottom w:val="none" w:sz="0" w:space="0" w:color="auto"/>
                    <w:right w:val="none" w:sz="0" w:space="0" w:color="auto"/>
                  </w:divBdr>
                </w:div>
                <w:div w:id="300426844">
                  <w:marLeft w:val="0"/>
                  <w:marRight w:val="0"/>
                  <w:marTop w:val="0"/>
                  <w:marBottom w:val="0"/>
                  <w:divBdr>
                    <w:top w:val="none" w:sz="0" w:space="0" w:color="auto"/>
                    <w:left w:val="none" w:sz="0" w:space="0" w:color="auto"/>
                    <w:bottom w:val="none" w:sz="0" w:space="0" w:color="auto"/>
                    <w:right w:val="none" w:sz="0" w:space="0" w:color="auto"/>
                  </w:divBdr>
                </w:div>
                <w:div w:id="705789613">
                  <w:marLeft w:val="0"/>
                  <w:marRight w:val="0"/>
                  <w:marTop w:val="0"/>
                  <w:marBottom w:val="0"/>
                  <w:divBdr>
                    <w:top w:val="none" w:sz="0" w:space="0" w:color="auto"/>
                    <w:left w:val="none" w:sz="0" w:space="0" w:color="auto"/>
                    <w:bottom w:val="none" w:sz="0" w:space="0" w:color="auto"/>
                    <w:right w:val="none" w:sz="0" w:space="0" w:color="auto"/>
                  </w:divBdr>
                </w:div>
                <w:div w:id="1943798726">
                  <w:marLeft w:val="0"/>
                  <w:marRight w:val="0"/>
                  <w:marTop w:val="0"/>
                  <w:marBottom w:val="0"/>
                  <w:divBdr>
                    <w:top w:val="none" w:sz="0" w:space="0" w:color="auto"/>
                    <w:left w:val="none" w:sz="0" w:space="0" w:color="auto"/>
                    <w:bottom w:val="none" w:sz="0" w:space="0" w:color="auto"/>
                    <w:right w:val="none" w:sz="0" w:space="0" w:color="auto"/>
                  </w:divBdr>
                </w:div>
                <w:div w:id="1100492741">
                  <w:marLeft w:val="0"/>
                  <w:marRight w:val="0"/>
                  <w:marTop w:val="0"/>
                  <w:marBottom w:val="0"/>
                  <w:divBdr>
                    <w:top w:val="none" w:sz="0" w:space="0" w:color="auto"/>
                    <w:left w:val="none" w:sz="0" w:space="0" w:color="auto"/>
                    <w:bottom w:val="none" w:sz="0" w:space="0" w:color="auto"/>
                    <w:right w:val="none" w:sz="0" w:space="0" w:color="auto"/>
                  </w:divBdr>
                </w:div>
                <w:div w:id="858740066">
                  <w:marLeft w:val="0"/>
                  <w:marRight w:val="0"/>
                  <w:marTop w:val="0"/>
                  <w:marBottom w:val="0"/>
                  <w:divBdr>
                    <w:top w:val="none" w:sz="0" w:space="0" w:color="auto"/>
                    <w:left w:val="none" w:sz="0" w:space="0" w:color="auto"/>
                    <w:bottom w:val="none" w:sz="0" w:space="0" w:color="auto"/>
                    <w:right w:val="none" w:sz="0" w:space="0" w:color="auto"/>
                  </w:divBdr>
                </w:div>
                <w:div w:id="659697533">
                  <w:marLeft w:val="0"/>
                  <w:marRight w:val="0"/>
                  <w:marTop w:val="0"/>
                  <w:marBottom w:val="0"/>
                  <w:divBdr>
                    <w:top w:val="none" w:sz="0" w:space="0" w:color="auto"/>
                    <w:left w:val="none" w:sz="0" w:space="0" w:color="auto"/>
                    <w:bottom w:val="none" w:sz="0" w:space="0" w:color="auto"/>
                    <w:right w:val="none" w:sz="0" w:space="0" w:color="auto"/>
                  </w:divBdr>
                </w:div>
                <w:div w:id="1491171732">
                  <w:marLeft w:val="0"/>
                  <w:marRight w:val="0"/>
                  <w:marTop w:val="0"/>
                  <w:marBottom w:val="0"/>
                  <w:divBdr>
                    <w:top w:val="none" w:sz="0" w:space="0" w:color="auto"/>
                    <w:left w:val="none" w:sz="0" w:space="0" w:color="auto"/>
                    <w:bottom w:val="none" w:sz="0" w:space="0" w:color="auto"/>
                    <w:right w:val="none" w:sz="0" w:space="0" w:color="auto"/>
                  </w:divBdr>
                </w:div>
                <w:div w:id="1267418987">
                  <w:marLeft w:val="0"/>
                  <w:marRight w:val="0"/>
                  <w:marTop w:val="0"/>
                  <w:marBottom w:val="0"/>
                  <w:divBdr>
                    <w:top w:val="none" w:sz="0" w:space="0" w:color="auto"/>
                    <w:left w:val="none" w:sz="0" w:space="0" w:color="auto"/>
                    <w:bottom w:val="none" w:sz="0" w:space="0" w:color="auto"/>
                    <w:right w:val="none" w:sz="0" w:space="0" w:color="auto"/>
                  </w:divBdr>
                </w:div>
                <w:div w:id="1923100782">
                  <w:marLeft w:val="0"/>
                  <w:marRight w:val="0"/>
                  <w:marTop w:val="0"/>
                  <w:marBottom w:val="0"/>
                  <w:divBdr>
                    <w:top w:val="none" w:sz="0" w:space="0" w:color="auto"/>
                    <w:left w:val="none" w:sz="0" w:space="0" w:color="auto"/>
                    <w:bottom w:val="none" w:sz="0" w:space="0" w:color="auto"/>
                    <w:right w:val="none" w:sz="0" w:space="0" w:color="auto"/>
                  </w:divBdr>
                </w:div>
                <w:div w:id="135877863">
                  <w:marLeft w:val="0"/>
                  <w:marRight w:val="0"/>
                  <w:marTop w:val="0"/>
                  <w:marBottom w:val="0"/>
                  <w:divBdr>
                    <w:top w:val="none" w:sz="0" w:space="0" w:color="auto"/>
                    <w:left w:val="none" w:sz="0" w:space="0" w:color="auto"/>
                    <w:bottom w:val="none" w:sz="0" w:space="0" w:color="auto"/>
                    <w:right w:val="none" w:sz="0" w:space="0" w:color="auto"/>
                  </w:divBdr>
                </w:div>
                <w:div w:id="1307055230">
                  <w:marLeft w:val="0"/>
                  <w:marRight w:val="0"/>
                  <w:marTop w:val="0"/>
                  <w:marBottom w:val="0"/>
                  <w:divBdr>
                    <w:top w:val="none" w:sz="0" w:space="0" w:color="auto"/>
                    <w:left w:val="none" w:sz="0" w:space="0" w:color="auto"/>
                    <w:bottom w:val="none" w:sz="0" w:space="0" w:color="auto"/>
                    <w:right w:val="none" w:sz="0" w:space="0" w:color="auto"/>
                  </w:divBdr>
                </w:div>
                <w:div w:id="598832362">
                  <w:marLeft w:val="0"/>
                  <w:marRight w:val="0"/>
                  <w:marTop w:val="0"/>
                  <w:marBottom w:val="0"/>
                  <w:divBdr>
                    <w:top w:val="none" w:sz="0" w:space="0" w:color="auto"/>
                    <w:left w:val="none" w:sz="0" w:space="0" w:color="auto"/>
                    <w:bottom w:val="none" w:sz="0" w:space="0" w:color="auto"/>
                    <w:right w:val="none" w:sz="0" w:space="0" w:color="auto"/>
                  </w:divBdr>
                </w:div>
                <w:div w:id="1858499032">
                  <w:marLeft w:val="0"/>
                  <w:marRight w:val="0"/>
                  <w:marTop w:val="0"/>
                  <w:marBottom w:val="0"/>
                  <w:divBdr>
                    <w:top w:val="none" w:sz="0" w:space="0" w:color="auto"/>
                    <w:left w:val="none" w:sz="0" w:space="0" w:color="auto"/>
                    <w:bottom w:val="none" w:sz="0" w:space="0" w:color="auto"/>
                    <w:right w:val="none" w:sz="0" w:space="0" w:color="auto"/>
                  </w:divBdr>
                </w:div>
                <w:div w:id="420571066">
                  <w:marLeft w:val="0"/>
                  <w:marRight w:val="0"/>
                  <w:marTop w:val="0"/>
                  <w:marBottom w:val="0"/>
                  <w:divBdr>
                    <w:top w:val="none" w:sz="0" w:space="0" w:color="auto"/>
                    <w:left w:val="none" w:sz="0" w:space="0" w:color="auto"/>
                    <w:bottom w:val="none" w:sz="0" w:space="0" w:color="auto"/>
                    <w:right w:val="none" w:sz="0" w:space="0" w:color="auto"/>
                  </w:divBdr>
                </w:div>
                <w:div w:id="1949582428">
                  <w:marLeft w:val="0"/>
                  <w:marRight w:val="0"/>
                  <w:marTop w:val="0"/>
                  <w:marBottom w:val="0"/>
                  <w:divBdr>
                    <w:top w:val="none" w:sz="0" w:space="0" w:color="auto"/>
                    <w:left w:val="none" w:sz="0" w:space="0" w:color="auto"/>
                    <w:bottom w:val="none" w:sz="0" w:space="0" w:color="auto"/>
                    <w:right w:val="none" w:sz="0" w:space="0" w:color="auto"/>
                  </w:divBdr>
                </w:div>
                <w:div w:id="229777629">
                  <w:marLeft w:val="0"/>
                  <w:marRight w:val="0"/>
                  <w:marTop w:val="0"/>
                  <w:marBottom w:val="0"/>
                  <w:divBdr>
                    <w:top w:val="none" w:sz="0" w:space="0" w:color="auto"/>
                    <w:left w:val="none" w:sz="0" w:space="0" w:color="auto"/>
                    <w:bottom w:val="none" w:sz="0" w:space="0" w:color="auto"/>
                    <w:right w:val="none" w:sz="0" w:space="0" w:color="auto"/>
                  </w:divBdr>
                </w:div>
                <w:div w:id="1297685919">
                  <w:marLeft w:val="0"/>
                  <w:marRight w:val="0"/>
                  <w:marTop w:val="0"/>
                  <w:marBottom w:val="0"/>
                  <w:divBdr>
                    <w:top w:val="none" w:sz="0" w:space="0" w:color="auto"/>
                    <w:left w:val="none" w:sz="0" w:space="0" w:color="auto"/>
                    <w:bottom w:val="none" w:sz="0" w:space="0" w:color="auto"/>
                    <w:right w:val="none" w:sz="0" w:space="0" w:color="auto"/>
                  </w:divBdr>
                </w:div>
                <w:div w:id="1776631950">
                  <w:marLeft w:val="0"/>
                  <w:marRight w:val="0"/>
                  <w:marTop w:val="0"/>
                  <w:marBottom w:val="0"/>
                  <w:divBdr>
                    <w:top w:val="none" w:sz="0" w:space="0" w:color="auto"/>
                    <w:left w:val="none" w:sz="0" w:space="0" w:color="auto"/>
                    <w:bottom w:val="none" w:sz="0" w:space="0" w:color="auto"/>
                    <w:right w:val="none" w:sz="0" w:space="0" w:color="auto"/>
                  </w:divBdr>
                </w:div>
                <w:div w:id="713384820">
                  <w:marLeft w:val="0"/>
                  <w:marRight w:val="0"/>
                  <w:marTop w:val="0"/>
                  <w:marBottom w:val="0"/>
                  <w:divBdr>
                    <w:top w:val="none" w:sz="0" w:space="0" w:color="auto"/>
                    <w:left w:val="none" w:sz="0" w:space="0" w:color="auto"/>
                    <w:bottom w:val="none" w:sz="0" w:space="0" w:color="auto"/>
                    <w:right w:val="none" w:sz="0" w:space="0" w:color="auto"/>
                  </w:divBdr>
                </w:div>
                <w:div w:id="2091341998">
                  <w:marLeft w:val="0"/>
                  <w:marRight w:val="0"/>
                  <w:marTop w:val="0"/>
                  <w:marBottom w:val="0"/>
                  <w:divBdr>
                    <w:top w:val="none" w:sz="0" w:space="0" w:color="auto"/>
                    <w:left w:val="none" w:sz="0" w:space="0" w:color="auto"/>
                    <w:bottom w:val="none" w:sz="0" w:space="0" w:color="auto"/>
                    <w:right w:val="none" w:sz="0" w:space="0" w:color="auto"/>
                  </w:divBdr>
                </w:div>
                <w:div w:id="1075708750">
                  <w:marLeft w:val="0"/>
                  <w:marRight w:val="0"/>
                  <w:marTop w:val="0"/>
                  <w:marBottom w:val="0"/>
                  <w:divBdr>
                    <w:top w:val="none" w:sz="0" w:space="0" w:color="auto"/>
                    <w:left w:val="none" w:sz="0" w:space="0" w:color="auto"/>
                    <w:bottom w:val="none" w:sz="0" w:space="0" w:color="auto"/>
                    <w:right w:val="none" w:sz="0" w:space="0" w:color="auto"/>
                  </w:divBdr>
                </w:div>
                <w:div w:id="1418477618">
                  <w:marLeft w:val="0"/>
                  <w:marRight w:val="0"/>
                  <w:marTop w:val="0"/>
                  <w:marBottom w:val="0"/>
                  <w:divBdr>
                    <w:top w:val="none" w:sz="0" w:space="0" w:color="auto"/>
                    <w:left w:val="none" w:sz="0" w:space="0" w:color="auto"/>
                    <w:bottom w:val="none" w:sz="0" w:space="0" w:color="auto"/>
                    <w:right w:val="none" w:sz="0" w:space="0" w:color="auto"/>
                  </w:divBdr>
                </w:div>
                <w:div w:id="1555779018">
                  <w:marLeft w:val="0"/>
                  <w:marRight w:val="0"/>
                  <w:marTop w:val="0"/>
                  <w:marBottom w:val="0"/>
                  <w:divBdr>
                    <w:top w:val="none" w:sz="0" w:space="0" w:color="auto"/>
                    <w:left w:val="none" w:sz="0" w:space="0" w:color="auto"/>
                    <w:bottom w:val="none" w:sz="0" w:space="0" w:color="auto"/>
                    <w:right w:val="none" w:sz="0" w:space="0" w:color="auto"/>
                  </w:divBdr>
                </w:div>
                <w:div w:id="1292175851">
                  <w:marLeft w:val="0"/>
                  <w:marRight w:val="0"/>
                  <w:marTop w:val="0"/>
                  <w:marBottom w:val="0"/>
                  <w:divBdr>
                    <w:top w:val="none" w:sz="0" w:space="0" w:color="auto"/>
                    <w:left w:val="none" w:sz="0" w:space="0" w:color="auto"/>
                    <w:bottom w:val="none" w:sz="0" w:space="0" w:color="auto"/>
                    <w:right w:val="none" w:sz="0" w:space="0" w:color="auto"/>
                  </w:divBdr>
                </w:div>
                <w:div w:id="83570661">
                  <w:marLeft w:val="0"/>
                  <w:marRight w:val="0"/>
                  <w:marTop w:val="0"/>
                  <w:marBottom w:val="0"/>
                  <w:divBdr>
                    <w:top w:val="none" w:sz="0" w:space="0" w:color="auto"/>
                    <w:left w:val="none" w:sz="0" w:space="0" w:color="auto"/>
                    <w:bottom w:val="none" w:sz="0" w:space="0" w:color="auto"/>
                    <w:right w:val="none" w:sz="0" w:space="0" w:color="auto"/>
                  </w:divBdr>
                </w:div>
                <w:div w:id="1971939470">
                  <w:marLeft w:val="0"/>
                  <w:marRight w:val="0"/>
                  <w:marTop w:val="0"/>
                  <w:marBottom w:val="0"/>
                  <w:divBdr>
                    <w:top w:val="none" w:sz="0" w:space="0" w:color="auto"/>
                    <w:left w:val="none" w:sz="0" w:space="0" w:color="auto"/>
                    <w:bottom w:val="none" w:sz="0" w:space="0" w:color="auto"/>
                    <w:right w:val="none" w:sz="0" w:space="0" w:color="auto"/>
                  </w:divBdr>
                </w:div>
                <w:div w:id="872159380">
                  <w:marLeft w:val="0"/>
                  <w:marRight w:val="0"/>
                  <w:marTop w:val="0"/>
                  <w:marBottom w:val="0"/>
                  <w:divBdr>
                    <w:top w:val="none" w:sz="0" w:space="0" w:color="auto"/>
                    <w:left w:val="none" w:sz="0" w:space="0" w:color="auto"/>
                    <w:bottom w:val="none" w:sz="0" w:space="0" w:color="auto"/>
                    <w:right w:val="none" w:sz="0" w:space="0" w:color="auto"/>
                  </w:divBdr>
                </w:div>
                <w:div w:id="1686512195">
                  <w:marLeft w:val="0"/>
                  <w:marRight w:val="0"/>
                  <w:marTop w:val="0"/>
                  <w:marBottom w:val="0"/>
                  <w:divBdr>
                    <w:top w:val="none" w:sz="0" w:space="0" w:color="auto"/>
                    <w:left w:val="none" w:sz="0" w:space="0" w:color="auto"/>
                    <w:bottom w:val="none" w:sz="0" w:space="0" w:color="auto"/>
                    <w:right w:val="none" w:sz="0" w:space="0" w:color="auto"/>
                  </w:divBdr>
                </w:div>
                <w:div w:id="1894808603">
                  <w:marLeft w:val="0"/>
                  <w:marRight w:val="0"/>
                  <w:marTop w:val="0"/>
                  <w:marBottom w:val="0"/>
                  <w:divBdr>
                    <w:top w:val="none" w:sz="0" w:space="0" w:color="auto"/>
                    <w:left w:val="none" w:sz="0" w:space="0" w:color="auto"/>
                    <w:bottom w:val="none" w:sz="0" w:space="0" w:color="auto"/>
                    <w:right w:val="none" w:sz="0" w:space="0" w:color="auto"/>
                  </w:divBdr>
                </w:div>
                <w:div w:id="1459452738">
                  <w:marLeft w:val="0"/>
                  <w:marRight w:val="0"/>
                  <w:marTop w:val="0"/>
                  <w:marBottom w:val="0"/>
                  <w:divBdr>
                    <w:top w:val="none" w:sz="0" w:space="0" w:color="auto"/>
                    <w:left w:val="none" w:sz="0" w:space="0" w:color="auto"/>
                    <w:bottom w:val="none" w:sz="0" w:space="0" w:color="auto"/>
                    <w:right w:val="none" w:sz="0" w:space="0" w:color="auto"/>
                  </w:divBdr>
                </w:div>
                <w:div w:id="1318920798">
                  <w:marLeft w:val="0"/>
                  <w:marRight w:val="0"/>
                  <w:marTop w:val="0"/>
                  <w:marBottom w:val="0"/>
                  <w:divBdr>
                    <w:top w:val="none" w:sz="0" w:space="0" w:color="auto"/>
                    <w:left w:val="none" w:sz="0" w:space="0" w:color="auto"/>
                    <w:bottom w:val="none" w:sz="0" w:space="0" w:color="auto"/>
                    <w:right w:val="none" w:sz="0" w:space="0" w:color="auto"/>
                  </w:divBdr>
                </w:div>
                <w:div w:id="241069916">
                  <w:marLeft w:val="0"/>
                  <w:marRight w:val="0"/>
                  <w:marTop w:val="0"/>
                  <w:marBottom w:val="0"/>
                  <w:divBdr>
                    <w:top w:val="none" w:sz="0" w:space="0" w:color="auto"/>
                    <w:left w:val="none" w:sz="0" w:space="0" w:color="auto"/>
                    <w:bottom w:val="none" w:sz="0" w:space="0" w:color="auto"/>
                    <w:right w:val="none" w:sz="0" w:space="0" w:color="auto"/>
                  </w:divBdr>
                </w:div>
                <w:div w:id="1187258502">
                  <w:marLeft w:val="0"/>
                  <w:marRight w:val="0"/>
                  <w:marTop w:val="0"/>
                  <w:marBottom w:val="0"/>
                  <w:divBdr>
                    <w:top w:val="none" w:sz="0" w:space="0" w:color="auto"/>
                    <w:left w:val="none" w:sz="0" w:space="0" w:color="auto"/>
                    <w:bottom w:val="none" w:sz="0" w:space="0" w:color="auto"/>
                    <w:right w:val="none" w:sz="0" w:space="0" w:color="auto"/>
                  </w:divBdr>
                </w:div>
                <w:div w:id="1295523652">
                  <w:marLeft w:val="0"/>
                  <w:marRight w:val="0"/>
                  <w:marTop w:val="0"/>
                  <w:marBottom w:val="0"/>
                  <w:divBdr>
                    <w:top w:val="none" w:sz="0" w:space="0" w:color="auto"/>
                    <w:left w:val="none" w:sz="0" w:space="0" w:color="auto"/>
                    <w:bottom w:val="none" w:sz="0" w:space="0" w:color="auto"/>
                    <w:right w:val="none" w:sz="0" w:space="0" w:color="auto"/>
                  </w:divBdr>
                </w:div>
                <w:div w:id="2107991161">
                  <w:marLeft w:val="0"/>
                  <w:marRight w:val="0"/>
                  <w:marTop w:val="0"/>
                  <w:marBottom w:val="0"/>
                  <w:divBdr>
                    <w:top w:val="none" w:sz="0" w:space="0" w:color="auto"/>
                    <w:left w:val="none" w:sz="0" w:space="0" w:color="auto"/>
                    <w:bottom w:val="none" w:sz="0" w:space="0" w:color="auto"/>
                    <w:right w:val="none" w:sz="0" w:space="0" w:color="auto"/>
                  </w:divBdr>
                </w:div>
                <w:div w:id="520900330">
                  <w:marLeft w:val="0"/>
                  <w:marRight w:val="0"/>
                  <w:marTop w:val="0"/>
                  <w:marBottom w:val="0"/>
                  <w:divBdr>
                    <w:top w:val="none" w:sz="0" w:space="0" w:color="auto"/>
                    <w:left w:val="none" w:sz="0" w:space="0" w:color="auto"/>
                    <w:bottom w:val="none" w:sz="0" w:space="0" w:color="auto"/>
                    <w:right w:val="none" w:sz="0" w:space="0" w:color="auto"/>
                  </w:divBdr>
                </w:div>
                <w:div w:id="30300592">
                  <w:marLeft w:val="0"/>
                  <w:marRight w:val="0"/>
                  <w:marTop w:val="0"/>
                  <w:marBottom w:val="0"/>
                  <w:divBdr>
                    <w:top w:val="none" w:sz="0" w:space="0" w:color="auto"/>
                    <w:left w:val="none" w:sz="0" w:space="0" w:color="auto"/>
                    <w:bottom w:val="none" w:sz="0" w:space="0" w:color="auto"/>
                    <w:right w:val="none" w:sz="0" w:space="0" w:color="auto"/>
                  </w:divBdr>
                </w:div>
                <w:div w:id="1777290147">
                  <w:marLeft w:val="0"/>
                  <w:marRight w:val="0"/>
                  <w:marTop w:val="0"/>
                  <w:marBottom w:val="0"/>
                  <w:divBdr>
                    <w:top w:val="none" w:sz="0" w:space="0" w:color="auto"/>
                    <w:left w:val="none" w:sz="0" w:space="0" w:color="auto"/>
                    <w:bottom w:val="none" w:sz="0" w:space="0" w:color="auto"/>
                    <w:right w:val="none" w:sz="0" w:space="0" w:color="auto"/>
                  </w:divBdr>
                </w:div>
                <w:div w:id="1033534085">
                  <w:marLeft w:val="0"/>
                  <w:marRight w:val="0"/>
                  <w:marTop w:val="0"/>
                  <w:marBottom w:val="0"/>
                  <w:divBdr>
                    <w:top w:val="none" w:sz="0" w:space="0" w:color="auto"/>
                    <w:left w:val="none" w:sz="0" w:space="0" w:color="auto"/>
                    <w:bottom w:val="none" w:sz="0" w:space="0" w:color="auto"/>
                    <w:right w:val="none" w:sz="0" w:space="0" w:color="auto"/>
                  </w:divBdr>
                </w:div>
                <w:div w:id="2045714386">
                  <w:marLeft w:val="0"/>
                  <w:marRight w:val="0"/>
                  <w:marTop w:val="0"/>
                  <w:marBottom w:val="0"/>
                  <w:divBdr>
                    <w:top w:val="none" w:sz="0" w:space="0" w:color="auto"/>
                    <w:left w:val="none" w:sz="0" w:space="0" w:color="auto"/>
                    <w:bottom w:val="none" w:sz="0" w:space="0" w:color="auto"/>
                    <w:right w:val="none" w:sz="0" w:space="0" w:color="auto"/>
                  </w:divBdr>
                </w:div>
                <w:div w:id="1604606009">
                  <w:marLeft w:val="0"/>
                  <w:marRight w:val="0"/>
                  <w:marTop w:val="0"/>
                  <w:marBottom w:val="0"/>
                  <w:divBdr>
                    <w:top w:val="none" w:sz="0" w:space="0" w:color="auto"/>
                    <w:left w:val="none" w:sz="0" w:space="0" w:color="auto"/>
                    <w:bottom w:val="none" w:sz="0" w:space="0" w:color="auto"/>
                    <w:right w:val="none" w:sz="0" w:space="0" w:color="auto"/>
                  </w:divBdr>
                </w:div>
                <w:div w:id="680473656">
                  <w:marLeft w:val="0"/>
                  <w:marRight w:val="0"/>
                  <w:marTop w:val="0"/>
                  <w:marBottom w:val="0"/>
                  <w:divBdr>
                    <w:top w:val="none" w:sz="0" w:space="0" w:color="auto"/>
                    <w:left w:val="none" w:sz="0" w:space="0" w:color="auto"/>
                    <w:bottom w:val="none" w:sz="0" w:space="0" w:color="auto"/>
                    <w:right w:val="none" w:sz="0" w:space="0" w:color="auto"/>
                  </w:divBdr>
                </w:div>
                <w:div w:id="1925726144">
                  <w:marLeft w:val="0"/>
                  <w:marRight w:val="0"/>
                  <w:marTop w:val="0"/>
                  <w:marBottom w:val="0"/>
                  <w:divBdr>
                    <w:top w:val="none" w:sz="0" w:space="0" w:color="auto"/>
                    <w:left w:val="none" w:sz="0" w:space="0" w:color="auto"/>
                    <w:bottom w:val="none" w:sz="0" w:space="0" w:color="auto"/>
                    <w:right w:val="none" w:sz="0" w:space="0" w:color="auto"/>
                  </w:divBdr>
                </w:div>
                <w:div w:id="1424455941">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0"/>
                  <w:marBottom w:val="0"/>
                  <w:divBdr>
                    <w:top w:val="none" w:sz="0" w:space="0" w:color="auto"/>
                    <w:left w:val="none" w:sz="0" w:space="0" w:color="auto"/>
                    <w:bottom w:val="none" w:sz="0" w:space="0" w:color="auto"/>
                    <w:right w:val="none" w:sz="0" w:space="0" w:color="auto"/>
                  </w:divBdr>
                </w:div>
                <w:div w:id="1563952336">
                  <w:marLeft w:val="0"/>
                  <w:marRight w:val="0"/>
                  <w:marTop w:val="0"/>
                  <w:marBottom w:val="0"/>
                  <w:divBdr>
                    <w:top w:val="none" w:sz="0" w:space="0" w:color="auto"/>
                    <w:left w:val="none" w:sz="0" w:space="0" w:color="auto"/>
                    <w:bottom w:val="none" w:sz="0" w:space="0" w:color="auto"/>
                    <w:right w:val="none" w:sz="0" w:space="0" w:color="auto"/>
                  </w:divBdr>
                </w:div>
                <w:div w:id="874848243">
                  <w:marLeft w:val="0"/>
                  <w:marRight w:val="0"/>
                  <w:marTop w:val="0"/>
                  <w:marBottom w:val="0"/>
                  <w:divBdr>
                    <w:top w:val="none" w:sz="0" w:space="0" w:color="auto"/>
                    <w:left w:val="none" w:sz="0" w:space="0" w:color="auto"/>
                    <w:bottom w:val="none" w:sz="0" w:space="0" w:color="auto"/>
                    <w:right w:val="none" w:sz="0" w:space="0" w:color="auto"/>
                  </w:divBdr>
                </w:div>
                <w:div w:id="985471701">
                  <w:marLeft w:val="0"/>
                  <w:marRight w:val="0"/>
                  <w:marTop w:val="0"/>
                  <w:marBottom w:val="0"/>
                  <w:divBdr>
                    <w:top w:val="none" w:sz="0" w:space="0" w:color="auto"/>
                    <w:left w:val="none" w:sz="0" w:space="0" w:color="auto"/>
                    <w:bottom w:val="none" w:sz="0" w:space="0" w:color="auto"/>
                    <w:right w:val="none" w:sz="0" w:space="0" w:color="auto"/>
                  </w:divBdr>
                </w:div>
                <w:div w:id="1782534814">
                  <w:marLeft w:val="0"/>
                  <w:marRight w:val="0"/>
                  <w:marTop w:val="0"/>
                  <w:marBottom w:val="0"/>
                  <w:divBdr>
                    <w:top w:val="none" w:sz="0" w:space="0" w:color="auto"/>
                    <w:left w:val="none" w:sz="0" w:space="0" w:color="auto"/>
                    <w:bottom w:val="none" w:sz="0" w:space="0" w:color="auto"/>
                    <w:right w:val="none" w:sz="0" w:space="0" w:color="auto"/>
                  </w:divBdr>
                </w:div>
                <w:div w:id="220673748">
                  <w:marLeft w:val="0"/>
                  <w:marRight w:val="0"/>
                  <w:marTop w:val="0"/>
                  <w:marBottom w:val="0"/>
                  <w:divBdr>
                    <w:top w:val="none" w:sz="0" w:space="0" w:color="auto"/>
                    <w:left w:val="none" w:sz="0" w:space="0" w:color="auto"/>
                    <w:bottom w:val="none" w:sz="0" w:space="0" w:color="auto"/>
                    <w:right w:val="none" w:sz="0" w:space="0" w:color="auto"/>
                  </w:divBdr>
                </w:div>
                <w:div w:id="1848055130">
                  <w:marLeft w:val="0"/>
                  <w:marRight w:val="0"/>
                  <w:marTop w:val="0"/>
                  <w:marBottom w:val="0"/>
                  <w:divBdr>
                    <w:top w:val="none" w:sz="0" w:space="0" w:color="auto"/>
                    <w:left w:val="none" w:sz="0" w:space="0" w:color="auto"/>
                    <w:bottom w:val="none" w:sz="0" w:space="0" w:color="auto"/>
                    <w:right w:val="none" w:sz="0" w:space="0" w:color="auto"/>
                  </w:divBdr>
                </w:div>
                <w:div w:id="1004934846">
                  <w:marLeft w:val="0"/>
                  <w:marRight w:val="0"/>
                  <w:marTop w:val="0"/>
                  <w:marBottom w:val="0"/>
                  <w:divBdr>
                    <w:top w:val="none" w:sz="0" w:space="0" w:color="auto"/>
                    <w:left w:val="none" w:sz="0" w:space="0" w:color="auto"/>
                    <w:bottom w:val="none" w:sz="0" w:space="0" w:color="auto"/>
                    <w:right w:val="none" w:sz="0" w:space="0" w:color="auto"/>
                  </w:divBdr>
                </w:div>
                <w:div w:id="1989705257">
                  <w:marLeft w:val="0"/>
                  <w:marRight w:val="0"/>
                  <w:marTop w:val="0"/>
                  <w:marBottom w:val="0"/>
                  <w:divBdr>
                    <w:top w:val="none" w:sz="0" w:space="0" w:color="auto"/>
                    <w:left w:val="none" w:sz="0" w:space="0" w:color="auto"/>
                    <w:bottom w:val="none" w:sz="0" w:space="0" w:color="auto"/>
                    <w:right w:val="none" w:sz="0" w:space="0" w:color="auto"/>
                  </w:divBdr>
                </w:div>
                <w:div w:id="392780235">
                  <w:marLeft w:val="0"/>
                  <w:marRight w:val="0"/>
                  <w:marTop w:val="0"/>
                  <w:marBottom w:val="0"/>
                  <w:divBdr>
                    <w:top w:val="none" w:sz="0" w:space="0" w:color="auto"/>
                    <w:left w:val="none" w:sz="0" w:space="0" w:color="auto"/>
                    <w:bottom w:val="none" w:sz="0" w:space="0" w:color="auto"/>
                    <w:right w:val="none" w:sz="0" w:space="0" w:color="auto"/>
                  </w:divBdr>
                </w:div>
                <w:div w:id="1479953317">
                  <w:marLeft w:val="0"/>
                  <w:marRight w:val="0"/>
                  <w:marTop w:val="0"/>
                  <w:marBottom w:val="0"/>
                  <w:divBdr>
                    <w:top w:val="none" w:sz="0" w:space="0" w:color="auto"/>
                    <w:left w:val="none" w:sz="0" w:space="0" w:color="auto"/>
                    <w:bottom w:val="none" w:sz="0" w:space="0" w:color="auto"/>
                    <w:right w:val="none" w:sz="0" w:space="0" w:color="auto"/>
                  </w:divBdr>
                </w:div>
                <w:div w:id="153881372">
                  <w:marLeft w:val="0"/>
                  <w:marRight w:val="0"/>
                  <w:marTop w:val="0"/>
                  <w:marBottom w:val="0"/>
                  <w:divBdr>
                    <w:top w:val="none" w:sz="0" w:space="0" w:color="auto"/>
                    <w:left w:val="none" w:sz="0" w:space="0" w:color="auto"/>
                    <w:bottom w:val="none" w:sz="0" w:space="0" w:color="auto"/>
                    <w:right w:val="none" w:sz="0" w:space="0" w:color="auto"/>
                  </w:divBdr>
                </w:div>
                <w:div w:id="1044987849">
                  <w:marLeft w:val="0"/>
                  <w:marRight w:val="0"/>
                  <w:marTop w:val="0"/>
                  <w:marBottom w:val="0"/>
                  <w:divBdr>
                    <w:top w:val="none" w:sz="0" w:space="0" w:color="auto"/>
                    <w:left w:val="none" w:sz="0" w:space="0" w:color="auto"/>
                    <w:bottom w:val="none" w:sz="0" w:space="0" w:color="auto"/>
                    <w:right w:val="none" w:sz="0" w:space="0" w:color="auto"/>
                  </w:divBdr>
                </w:div>
                <w:div w:id="172308703">
                  <w:marLeft w:val="0"/>
                  <w:marRight w:val="0"/>
                  <w:marTop w:val="0"/>
                  <w:marBottom w:val="0"/>
                  <w:divBdr>
                    <w:top w:val="none" w:sz="0" w:space="0" w:color="auto"/>
                    <w:left w:val="none" w:sz="0" w:space="0" w:color="auto"/>
                    <w:bottom w:val="none" w:sz="0" w:space="0" w:color="auto"/>
                    <w:right w:val="none" w:sz="0" w:space="0" w:color="auto"/>
                  </w:divBdr>
                </w:div>
                <w:div w:id="1288315596">
                  <w:marLeft w:val="0"/>
                  <w:marRight w:val="0"/>
                  <w:marTop w:val="0"/>
                  <w:marBottom w:val="0"/>
                  <w:divBdr>
                    <w:top w:val="none" w:sz="0" w:space="0" w:color="auto"/>
                    <w:left w:val="none" w:sz="0" w:space="0" w:color="auto"/>
                    <w:bottom w:val="none" w:sz="0" w:space="0" w:color="auto"/>
                    <w:right w:val="none" w:sz="0" w:space="0" w:color="auto"/>
                  </w:divBdr>
                </w:div>
                <w:div w:id="1857764322">
                  <w:marLeft w:val="0"/>
                  <w:marRight w:val="0"/>
                  <w:marTop w:val="0"/>
                  <w:marBottom w:val="0"/>
                  <w:divBdr>
                    <w:top w:val="none" w:sz="0" w:space="0" w:color="auto"/>
                    <w:left w:val="none" w:sz="0" w:space="0" w:color="auto"/>
                    <w:bottom w:val="none" w:sz="0" w:space="0" w:color="auto"/>
                    <w:right w:val="none" w:sz="0" w:space="0" w:color="auto"/>
                  </w:divBdr>
                </w:div>
                <w:div w:id="1877621008">
                  <w:marLeft w:val="0"/>
                  <w:marRight w:val="0"/>
                  <w:marTop w:val="0"/>
                  <w:marBottom w:val="0"/>
                  <w:divBdr>
                    <w:top w:val="none" w:sz="0" w:space="0" w:color="auto"/>
                    <w:left w:val="none" w:sz="0" w:space="0" w:color="auto"/>
                    <w:bottom w:val="none" w:sz="0" w:space="0" w:color="auto"/>
                    <w:right w:val="none" w:sz="0" w:space="0" w:color="auto"/>
                  </w:divBdr>
                </w:div>
                <w:div w:id="871840175">
                  <w:marLeft w:val="0"/>
                  <w:marRight w:val="0"/>
                  <w:marTop w:val="0"/>
                  <w:marBottom w:val="0"/>
                  <w:divBdr>
                    <w:top w:val="none" w:sz="0" w:space="0" w:color="auto"/>
                    <w:left w:val="none" w:sz="0" w:space="0" w:color="auto"/>
                    <w:bottom w:val="none" w:sz="0" w:space="0" w:color="auto"/>
                    <w:right w:val="none" w:sz="0" w:space="0" w:color="auto"/>
                  </w:divBdr>
                </w:div>
                <w:div w:id="33509538">
                  <w:marLeft w:val="0"/>
                  <w:marRight w:val="0"/>
                  <w:marTop w:val="0"/>
                  <w:marBottom w:val="0"/>
                  <w:divBdr>
                    <w:top w:val="none" w:sz="0" w:space="0" w:color="auto"/>
                    <w:left w:val="none" w:sz="0" w:space="0" w:color="auto"/>
                    <w:bottom w:val="none" w:sz="0" w:space="0" w:color="auto"/>
                    <w:right w:val="none" w:sz="0" w:space="0" w:color="auto"/>
                  </w:divBdr>
                </w:div>
                <w:div w:id="1881627029">
                  <w:marLeft w:val="0"/>
                  <w:marRight w:val="0"/>
                  <w:marTop w:val="0"/>
                  <w:marBottom w:val="0"/>
                  <w:divBdr>
                    <w:top w:val="none" w:sz="0" w:space="0" w:color="auto"/>
                    <w:left w:val="none" w:sz="0" w:space="0" w:color="auto"/>
                    <w:bottom w:val="none" w:sz="0" w:space="0" w:color="auto"/>
                    <w:right w:val="none" w:sz="0" w:space="0" w:color="auto"/>
                  </w:divBdr>
                </w:div>
                <w:div w:id="1306474652">
                  <w:marLeft w:val="0"/>
                  <w:marRight w:val="0"/>
                  <w:marTop w:val="0"/>
                  <w:marBottom w:val="0"/>
                  <w:divBdr>
                    <w:top w:val="none" w:sz="0" w:space="0" w:color="auto"/>
                    <w:left w:val="none" w:sz="0" w:space="0" w:color="auto"/>
                    <w:bottom w:val="none" w:sz="0" w:space="0" w:color="auto"/>
                    <w:right w:val="none" w:sz="0" w:space="0" w:color="auto"/>
                  </w:divBdr>
                </w:div>
                <w:div w:id="1616592140">
                  <w:marLeft w:val="0"/>
                  <w:marRight w:val="0"/>
                  <w:marTop w:val="0"/>
                  <w:marBottom w:val="0"/>
                  <w:divBdr>
                    <w:top w:val="none" w:sz="0" w:space="0" w:color="auto"/>
                    <w:left w:val="none" w:sz="0" w:space="0" w:color="auto"/>
                    <w:bottom w:val="none" w:sz="0" w:space="0" w:color="auto"/>
                    <w:right w:val="none" w:sz="0" w:space="0" w:color="auto"/>
                  </w:divBdr>
                </w:div>
                <w:div w:id="19281163">
                  <w:marLeft w:val="0"/>
                  <w:marRight w:val="0"/>
                  <w:marTop w:val="0"/>
                  <w:marBottom w:val="0"/>
                  <w:divBdr>
                    <w:top w:val="none" w:sz="0" w:space="0" w:color="auto"/>
                    <w:left w:val="none" w:sz="0" w:space="0" w:color="auto"/>
                    <w:bottom w:val="none" w:sz="0" w:space="0" w:color="auto"/>
                    <w:right w:val="none" w:sz="0" w:space="0" w:color="auto"/>
                  </w:divBdr>
                </w:div>
                <w:div w:id="1907110058">
                  <w:marLeft w:val="0"/>
                  <w:marRight w:val="0"/>
                  <w:marTop w:val="0"/>
                  <w:marBottom w:val="0"/>
                  <w:divBdr>
                    <w:top w:val="none" w:sz="0" w:space="0" w:color="auto"/>
                    <w:left w:val="none" w:sz="0" w:space="0" w:color="auto"/>
                    <w:bottom w:val="none" w:sz="0" w:space="0" w:color="auto"/>
                    <w:right w:val="none" w:sz="0" w:space="0" w:color="auto"/>
                  </w:divBdr>
                </w:div>
                <w:div w:id="2102600866">
                  <w:marLeft w:val="0"/>
                  <w:marRight w:val="0"/>
                  <w:marTop w:val="0"/>
                  <w:marBottom w:val="0"/>
                  <w:divBdr>
                    <w:top w:val="none" w:sz="0" w:space="0" w:color="auto"/>
                    <w:left w:val="none" w:sz="0" w:space="0" w:color="auto"/>
                    <w:bottom w:val="none" w:sz="0" w:space="0" w:color="auto"/>
                    <w:right w:val="none" w:sz="0" w:space="0" w:color="auto"/>
                  </w:divBdr>
                </w:div>
                <w:div w:id="1618294249">
                  <w:marLeft w:val="0"/>
                  <w:marRight w:val="0"/>
                  <w:marTop w:val="0"/>
                  <w:marBottom w:val="0"/>
                  <w:divBdr>
                    <w:top w:val="none" w:sz="0" w:space="0" w:color="auto"/>
                    <w:left w:val="none" w:sz="0" w:space="0" w:color="auto"/>
                    <w:bottom w:val="none" w:sz="0" w:space="0" w:color="auto"/>
                    <w:right w:val="none" w:sz="0" w:space="0" w:color="auto"/>
                  </w:divBdr>
                </w:div>
                <w:div w:id="1064832284">
                  <w:marLeft w:val="0"/>
                  <w:marRight w:val="0"/>
                  <w:marTop w:val="0"/>
                  <w:marBottom w:val="0"/>
                  <w:divBdr>
                    <w:top w:val="none" w:sz="0" w:space="0" w:color="auto"/>
                    <w:left w:val="none" w:sz="0" w:space="0" w:color="auto"/>
                    <w:bottom w:val="none" w:sz="0" w:space="0" w:color="auto"/>
                    <w:right w:val="none" w:sz="0" w:space="0" w:color="auto"/>
                  </w:divBdr>
                </w:div>
                <w:div w:id="1819686486">
                  <w:marLeft w:val="0"/>
                  <w:marRight w:val="0"/>
                  <w:marTop w:val="0"/>
                  <w:marBottom w:val="0"/>
                  <w:divBdr>
                    <w:top w:val="none" w:sz="0" w:space="0" w:color="auto"/>
                    <w:left w:val="none" w:sz="0" w:space="0" w:color="auto"/>
                    <w:bottom w:val="none" w:sz="0" w:space="0" w:color="auto"/>
                    <w:right w:val="none" w:sz="0" w:space="0" w:color="auto"/>
                  </w:divBdr>
                </w:div>
                <w:div w:id="232469998">
                  <w:marLeft w:val="0"/>
                  <w:marRight w:val="0"/>
                  <w:marTop w:val="0"/>
                  <w:marBottom w:val="0"/>
                  <w:divBdr>
                    <w:top w:val="none" w:sz="0" w:space="0" w:color="auto"/>
                    <w:left w:val="none" w:sz="0" w:space="0" w:color="auto"/>
                    <w:bottom w:val="none" w:sz="0" w:space="0" w:color="auto"/>
                    <w:right w:val="none" w:sz="0" w:space="0" w:color="auto"/>
                  </w:divBdr>
                </w:div>
                <w:div w:id="210462880">
                  <w:marLeft w:val="0"/>
                  <w:marRight w:val="0"/>
                  <w:marTop w:val="0"/>
                  <w:marBottom w:val="0"/>
                  <w:divBdr>
                    <w:top w:val="none" w:sz="0" w:space="0" w:color="auto"/>
                    <w:left w:val="none" w:sz="0" w:space="0" w:color="auto"/>
                    <w:bottom w:val="none" w:sz="0" w:space="0" w:color="auto"/>
                    <w:right w:val="none" w:sz="0" w:space="0" w:color="auto"/>
                  </w:divBdr>
                </w:div>
                <w:div w:id="1638995700">
                  <w:marLeft w:val="0"/>
                  <w:marRight w:val="0"/>
                  <w:marTop w:val="0"/>
                  <w:marBottom w:val="0"/>
                  <w:divBdr>
                    <w:top w:val="none" w:sz="0" w:space="0" w:color="auto"/>
                    <w:left w:val="none" w:sz="0" w:space="0" w:color="auto"/>
                    <w:bottom w:val="none" w:sz="0" w:space="0" w:color="auto"/>
                    <w:right w:val="none" w:sz="0" w:space="0" w:color="auto"/>
                  </w:divBdr>
                </w:div>
                <w:div w:id="259140845">
                  <w:marLeft w:val="0"/>
                  <w:marRight w:val="0"/>
                  <w:marTop w:val="0"/>
                  <w:marBottom w:val="0"/>
                  <w:divBdr>
                    <w:top w:val="none" w:sz="0" w:space="0" w:color="auto"/>
                    <w:left w:val="none" w:sz="0" w:space="0" w:color="auto"/>
                    <w:bottom w:val="none" w:sz="0" w:space="0" w:color="auto"/>
                    <w:right w:val="none" w:sz="0" w:space="0" w:color="auto"/>
                  </w:divBdr>
                </w:div>
                <w:div w:id="69230830">
                  <w:marLeft w:val="0"/>
                  <w:marRight w:val="0"/>
                  <w:marTop w:val="0"/>
                  <w:marBottom w:val="0"/>
                  <w:divBdr>
                    <w:top w:val="none" w:sz="0" w:space="0" w:color="auto"/>
                    <w:left w:val="none" w:sz="0" w:space="0" w:color="auto"/>
                    <w:bottom w:val="none" w:sz="0" w:space="0" w:color="auto"/>
                    <w:right w:val="none" w:sz="0" w:space="0" w:color="auto"/>
                  </w:divBdr>
                </w:div>
                <w:div w:id="853156569">
                  <w:marLeft w:val="0"/>
                  <w:marRight w:val="0"/>
                  <w:marTop w:val="0"/>
                  <w:marBottom w:val="0"/>
                  <w:divBdr>
                    <w:top w:val="none" w:sz="0" w:space="0" w:color="auto"/>
                    <w:left w:val="none" w:sz="0" w:space="0" w:color="auto"/>
                    <w:bottom w:val="none" w:sz="0" w:space="0" w:color="auto"/>
                    <w:right w:val="none" w:sz="0" w:space="0" w:color="auto"/>
                  </w:divBdr>
                </w:div>
                <w:div w:id="1923954111">
                  <w:marLeft w:val="0"/>
                  <w:marRight w:val="0"/>
                  <w:marTop w:val="0"/>
                  <w:marBottom w:val="0"/>
                  <w:divBdr>
                    <w:top w:val="none" w:sz="0" w:space="0" w:color="auto"/>
                    <w:left w:val="none" w:sz="0" w:space="0" w:color="auto"/>
                    <w:bottom w:val="none" w:sz="0" w:space="0" w:color="auto"/>
                    <w:right w:val="none" w:sz="0" w:space="0" w:color="auto"/>
                  </w:divBdr>
                </w:div>
                <w:div w:id="1763069747">
                  <w:marLeft w:val="0"/>
                  <w:marRight w:val="0"/>
                  <w:marTop w:val="0"/>
                  <w:marBottom w:val="0"/>
                  <w:divBdr>
                    <w:top w:val="none" w:sz="0" w:space="0" w:color="auto"/>
                    <w:left w:val="none" w:sz="0" w:space="0" w:color="auto"/>
                    <w:bottom w:val="none" w:sz="0" w:space="0" w:color="auto"/>
                    <w:right w:val="none" w:sz="0" w:space="0" w:color="auto"/>
                  </w:divBdr>
                </w:div>
                <w:div w:id="139999893">
                  <w:marLeft w:val="0"/>
                  <w:marRight w:val="0"/>
                  <w:marTop w:val="0"/>
                  <w:marBottom w:val="0"/>
                  <w:divBdr>
                    <w:top w:val="none" w:sz="0" w:space="0" w:color="auto"/>
                    <w:left w:val="none" w:sz="0" w:space="0" w:color="auto"/>
                    <w:bottom w:val="none" w:sz="0" w:space="0" w:color="auto"/>
                    <w:right w:val="none" w:sz="0" w:space="0" w:color="auto"/>
                  </w:divBdr>
                </w:div>
                <w:div w:id="36977010">
                  <w:marLeft w:val="0"/>
                  <w:marRight w:val="0"/>
                  <w:marTop w:val="0"/>
                  <w:marBottom w:val="0"/>
                  <w:divBdr>
                    <w:top w:val="none" w:sz="0" w:space="0" w:color="auto"/>
                    <w:left w:val="none" w:sz="0" w:space="0" w:color="auto"/>
                    <w:bottom w:val="none" w:sz="0" w:space="0" w:color="auto"/>
                    <w:right w:val="none" w:sz="0" w:space="0" w:color="auto"/>
                  </w:divBdr>
                </w:div>
                <w:div w:id="1705247826">
                  <w:marLeft w:val="0"/>
                  <w:marRight w:val="0"/>
                  <w:marTop w:val="0"/>
                  <w:marBottom w:val="0"/>
                  <w:divBdr>
                    <w:top w:val="none" w:sz="0" w:space="0" w:color="auto"/>
                    <w:left w:val="none" w:sz="0" w:space="0" w:color="auto"/>
                    <w:bottom w:val="none" w:sz="0" w:space="0" w:color="auto"/>
                    <w:right w:val="none" w:sz="0" w:space="0" w:color="auto"/>
                  </w:divBdr>
                </w:div>
                <w:div w:id="1414624268">
                  <w:marLeft w:val="0"/>
                  <w:marRight w:val="0"/>
                  <w:marTop w:val="0"/>
                  <w:marBottom w:val="0"/>
                  <w:divBdr>
                    <w:top w:val="none" w:sz="0" w:space="0" w:color="auto"/>
                    <w:left w:val="none" w:sz="0" w:space="0" w:color="auto"/>
                    <w:bottom w:val="none" w:sz="0" w:space="0" w:color="auto"/>
                    <w:right w:val="none" w:sz="0" w:space="0" w:color="auto"/>
                  </w:divBdr>
                </w:div>
                <w:div w:id="487594668">
                  <w:marLeft w:val="0"/>
                  <w:marRight w:val="0"/>
                  <w:marTop w:val="0"/>
                  <w:marBottom w:val="0"/>
                  <w:divBdr>
                    <w:top w:val="none" w:sz="0" w:space="0" w:color="auto"/>
                    <w:left w:val="none" w:sz="0" w:space="0" w:color="auto"/>
                    <w:bottom w:val="none" w:sz="0" w:space="0" w:color="auto"/>
                    <w:right w:val="none" w:sz="0" w:space="0" w:color="auto"/>
                  </w:divBdr>
                </w:div>
                <w:div w:id="892278749">
                  <w:marLeft w:val="0"/>
                  <w:marRight w:val="0"/>
                  <w:marTop w:val="0"/>
                  <w:marBottom w:val="0"/>
                  <w:divBdr>
                    <w:top w:val="none" w:sz="0" w:space="0" w:color="auto"/>
                    <w:left w:val="none" w:sz="0" w:space="0" w:color="auto"/>
                    <w:bottom w:val="none" w:sz="0" w:space="0" w:color="auto"/>
                    <w:right w:val="none" w:sz="0" w:space="0" w:color="auto"/>
                  </w:divBdr>
                </w:div>
                <w:div w:id="2024434362">
                  <w:marLeft w:val="0"/>
                  <w:marRight w:val="0"/>
                  <w:marTop w:val="0"/>
                  <w:marBottom w:val="0"/>
                  <w:divBdr>
                    <w:top w:val="none" w:sz="0" w:space="0" w:color="auto"/>
                    <w:left w:val="none" w:sz="0" w:space="0" w:color="auto"/>
                    <w:bottom w:val="none" w:sz="0" w:space="0" w:color="auto"/>
                    <w:right w:val="none" w:sz="0" w:space="0" w:color="auto"/>
                  </w:divBdr>
                </w:div>
                <w:div w:id="202601240">
                  <w:marLeft w:val="0"/>
                  <w:marRight w:val="0"/>
                  <w:marTop w:val="0"/>
                  <w:marBottom w:val="0"/>
                  <w:divBdr>
                    <w:top w:val="none" w:sz="0" w:space="0" w:color="auto"/>
                    <w:left w:val="none" w:sz="0" w:space="0" w:color="auto"/>
                    <w:bottom w:val="none" w:sz="0" w:space="0" w:color="auto"/>
                    <w:right w:val="none" w:sz="0" w:space="0" w:color="auto"/>
                  </w:divBdr>
                </w:div>
                <w:div w:id="69475062">
                  <w:marLeft w:val="0"/>
                  <w:marRight w:val="0"/>
                  <w:marTop w:val="0"/>
                  <w:marBottom w:val="0"/>
                  <w:divBdr>
                    <w:top w:val="none" w:sz="0" w:space="0" w:color="auto"/>
                    <w:left w:val="none" w:sz="0" w:space="0" w:color="auto"/>
                    <w:bottom w:val="none" w:sz="0" w:space="0" w:color="auto"/>
                    <w:right w:val="none" w:sz="0" w:space="0" w:color="auto"/>
                  </w:divBdr>
                </w:div>
                <w:div w:id="1916165038">
                  <w:marLeft w:val="0"/>
                  <w:marRight w:val="0"/>
                  <w:marTop w:val="0"/>
                  <w:marBottom w:val="0"/>
                  <w:divBdr>
                    <w:top w:val="none" w:sz="0" w:space="0" w:color="auto"/>
                    <w:left w:val="none" w:sz="0" w:space="0" w:color="auto"/>
                    <w:bottom w:val="none" w:sz="0" w:space="0" w:color="auto"/>
                    <w:right w:val="none" w:sz="0" w:space="0" w:color="auto"/>
                  </w:divBdr>
                </w:div>
                <w:div w:id="1376732905">
                  <w:marLeft w:val="0"/>
                  <w:marRight w:val="0"/>
                  <w:marTop w:val="0"/>
                  <w:marBottom w:val="0"/>
                  <w:divBdr>
                    <w:top w:val="none" w:sz="0" w:space="0" w:color="auto"/>
                    <w:left w:val="none" w:sz="0" w:space="0" w:color="auto"/>
                    <w:bottom w:val="none" w:sz="0" w:space="0" w:color="auto"/>
                    <w:right w:val="none" w:sz="0" w:space="0" w:color="auto"/>
                  </w:divBdr>
                </w:div>
                <w:div w:id="1693650289">
                  <w:marLeft w:val="0"/>
                  <w:marRight w:val="0"/>
                  <w:marTop w:val="0"/>
                  <w:marBottom w:val="0"/>
                  <w:divBdr>
                    <w:top w:val="none" w:sz="0" w:space="0" w:color="auto"/>
                    <w:left w:val="none" w:sz="0" w:space="0" w:color="auto"/>
                    <w:bottom w:val="none" w:sz="0" w:space="0" w:color="auto"/>
                    <w:right w:val="none" w:sz="0" w:space="0" w:color="auto"/>
                  </w:divBdr>
                </w:div>
                <w:div w:id="739988360">
                  <w:marLeft w:val="0"/>
                  <w:marRight w:val="0"/>
                  <w:marTop w:val="0"/>
                  <w:marBottom w:val="0"/>
                  <w:divBdr>
                    <w:top w:val="none" w:sz="0" w:space="0" w:color="auto"/>
                    <w:left w:val="none" w:sz="0" w:space="0" w:color="auto"/>
                    <w:bottom w:val="none" w:sz="0" w:space="0" w:color="auto"/>
                    <w:right w:val="none" w:sz="0" w:space="0" w:color="auto"/>
                  </w:divBdr>
                </w:div>
                <w:div w:id="985814057">
                  <w:marLeft w:val="0"/>
                  <w:marRight w:val="0"/>
                  <w:marTop w:val="0"/>
                  <w:marBottom w:val="0"/>
                  <w:divBdr>
                    <w:top w:val="none" w:sz="0" w:space="0" w:color="auto"/>
                    <w:left w:val="none" w:sz="0" w:space="0" w:color="auto"/>
                    <w:bottom w:val="none" w:sz="0" w:space="0" w:color="auto"/>
                    <w:right w:val="none" w:sz="0" w:space="0" w:color="auto"/>
                  </w:divBdr>
                </w:div>
                <w:div w:id="1218709821">
                  <w:marLeft w:val="0"/>
                  <w:marRight w:val="0"/>
                  <w:marTop w:val="0"/>
                  <w:marBottom w:val="0"/>
                  <w:divBdr>
                    <w:top w:val="none" w:sz="0" w:space="0" w:color="auto"/>
                    <w:left w:val="none" w:sz="0" w:space="0" w:color="auto"/>
                    <w:bottom w:val="none" w:sz="0" w:space="0" w:color="auto"/>
                    <w:right w:val="none" w:sz="0" w:space="0" w:color="auto"/>
                  </w:divBdr>
                </w:div>
                <w:div w:id="1857453052">
                  <w:marLeft w:val="0"/>
                  <w:marRight w:val="0"/>
                  <w:marTop w:val="0"/>
                  <w:marBottom w:val="0"/>
                  <w:divBdr>
                    <w:top w:val="none" w:sz="0" w:space="0" w:color="auto"/>
                    <w:left w:val="none" w:sz="0" w:space="0" w:color="auto"/>
                    <w:bottom w:val="none" w:sz="0" w:space="0" w:color="auto"/>
                    <w:right w:val="none" w:sz="0" w:space="0" w:color="auto"/>
                  </w:divBdr>
                </w:div>
                <w:div w:id="443500667">
                  <w:marLeft w:val="0"/>
                  <w:marRight w:val="0"/>
                  <w:marTop w:val="0"/>
                  <w:marBottom w:val="0"/>
                  <w:divBdr>
                    <w:top w:val="none" w:sz="0" w:space="0" w:color="auto"/>
                    <w:left w:val="none" w:sz="0" w:space="0" w:color="auto"/>
                    <w:bottom w:val="none" w:sz="0" w:space="0" w:color="auto"/>
                    <w:right w:val="none" w:sz="0" w:space="0" w:color="auto"/>
                  </w:divBdr>
                </w:div>
                <w:div w:id="907113242">
                  <w:marLeft w:val="0"/>
                  <w:marRight w:val="0"/>
                  <w:marTop w:val="0"/>
                  <w:marBottom w:val="0"/>
                  <w:divBdr>
                    <w:top w:val="none" w:sz="0" w:space="0" w:color="auto"/>
                    <w:left w:val="none" w:sz="0" w:space="0" w:color="auto"/>
                    <w:bottom w:val="none" w:sz="0" w:space="0" w:color="auto"/>
                    <w:right w:val="none" w:sz="0" w:space="0" w:color="auto"/>
                  </w:divBdr>
                </w:div>
                <w:div w:id="1711109459">
                  <w:marLeft w:val="0"/>
                  <w:marRight w:val="0"/>
                  <w:marTop w:val="0"/>
                  <w:marBottom w:val="0"/>
                  <w:divBdr>
                    <w:top w:val="none" w:sz="0" w:space="0" w:color="auto"/>
                    <w:left w:val="none" w:sz="0" w:space="0" w:color="auto"/>
                    <w:bottom w:val="none" w:sz="0" w:space="0" w:color="auto"/>
                    <w:right w:val="none" w:sz="0" w:space="0" w:color="auto"/>
                  </w:divBdr>
                </w:div>
                <w:div w:id="698705613">
                  <w:marLeft w:val="0"/>
                  <w:marRight w:val="0"/>
                  <w:marTop w:val="0"/>
                  <w:marBottom w:val="0"/>
                  <w:divBdr>
                    <w:top w:val="none" w:sz="0" w:space="0" w:color="auto"/>
                    <w:left w:val="none" w:sz="0" w:space="0" w:color="auto"/>
                    <w:bottom w:val="none" w:sz="0" w:space="0" w:color="auto"/>
                    <w:right w:val="none" w:sz="0" w:space="0" w:color="auto"/>
                  </w:divBdr>
                </w:div>
                <w:div w:id="2051300201">
                  <w:marLeft w:val="0"/>
                  <w:marRight w:val="0"/>
                  <w:marTop w:val="0"/>
                  <w:marBottom w:val="0"/>
                  <w:divBdr>
                    <w:top w:val="none" w:sz="0" w:space="0" w:color="auto"/>
                    <w:left w:val="none" w:sz="0" w:space="0" w:color="auto"/>
                    <w:bottom w:val="none" w:sz="0" w:space="0" w:color="auto"/>
                    <w:right w:val="none" w:sz="0" w:space="0" w:color="auto"/>
                  </w:divBdr>
                </w:div>
                <w:div w:id="1720665712">
                  <w:marLeft w:val="0"/>
                  <w:marRight w:val="0"/>
                  <w:marTop w:val="0"/>
                  <w:marBottom w:val="0"/>
                  <w:divBdr>
                    <w:top w:val="none" w:sz="0" w:space="0" w:color="auto"/>
                    <w:left w:val="none" w:sz="0" w:space="0" w:color="auto"/>
                    <w:bottom w:val="none" w:sz="0" w:space="0" w:color="auto"/>
                    <w:right w:val="none" w:sz="0" w:space="0" w:color="auto"/>
                  </w:divBdr>
                </w:div>
                <w:div w:id="1507095513">
                  <w:marLeft w:val="0"/>
                  <w:marRight w:val="0"/>
                  <w:marTop w:val="0"/>
                  <w:marBottom w:val="0"/>
                  <w:divBdr>
                    <w:top w:val="none" w:sz="0" w:space="0" w:color="auto"/>
                    <w:left w:val="none" w:sz="0" w:space="0" w:color="auto"/>
                    <w:bottom w:val="none" w:sz="0" w:space="0" w:color="auto"/>
                    <w:right w:val="none" w:sz="0" w:space="0" w:color="auto"/>
                  </w:divBdr>
                </w:div>
                <w:div w:id="1888181547">
                  <w:marLeft w:val="0"/>
                  <w:marRight w:val="0"/>
                  <w:marTop w:val="0"/>
                  <w:marBottom w:val="0"/>
                  <w:divBdr>
                    <w:top w:val="none" w:sz="0" w:space="0" w:color="auto"/>
                    <w:left w:val="none" w:sz="0" w:space="0" w:color="auto"/>
                    <w:bottom w:val="none" w:sz="0" w:space="0" w:color="auto"/>
                    <w:right w:val="none" w:sz="0" w:space="0" w:color="auto"/>
                  </w:divBdr>
                </w:div>
                <w:div w:id="1568801568">
                  <w:marLeft w:val="0"/>
                  <w:marRight w:val="0"/>
                  <w:marTop w:val="0"/>
                  <w:marBottom w:val="0"/>
                  <w:divBdr>
                    <w:top w:val="none" w:sz="0" w:space="0" w:color="auto"/>
                    <w:left w:val="none" w:sz="0" w:space="0" w:color="auto"/>
                    <w:bottom w:val="none" w:sz="0" w:space="0" w:color="auto"/>
                    <w:right w:val="none" w:sz="0" w:space="0" w:color="auto"/>
                  </w:divBdr>
                </w:div>
                <w:div w:id="1724525111">
                  <w:marLeft w:val="0"/>
                  <w:marRight w:val="0"/>
                  <w:marTop w:val="0"/>
                  <w:marBottom w:val="0"/>
                  <w:divBdr>
                    <w:top w:val="none" w:sz="0" w:space="0" w:color="auto"/>
                    <w:left w:val="none" w:sz="0" w:space="0" w:color="auto"/>
                    <w:bottom w:val="none" w:sz="0" w:space="0" w:color="auto"/>
                    <w:right w:val="none" w:sz="0" w:space="0" w:color="auto"/>
                  </w:divBdr>
                </w:div>
                <w:div w:id="472648428">
                  <w:marLeft w:val="0"/>
                  <w:marRight w:val="0"/>
                  <w:marTop w:val="0"/>
                  <w:marBottom w:val="0"/>
                  <w:divBdr>
                    <w:top w:val="none" w:sz="0" w:space="0" w:color="auto"/>
                    <w:left w:val="none" w:sz="0" w:space="0" w:color="auto"/>
                    <w:bottom w:val="none" w:sz="0" w:space="0" w:color="auto"/>
                    <w:right w:val="none" w:sz="0" w:space="0" w:color="auto"/>
                  </w:divBdr>
                </w:div>
                <w:div w:id="1422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6601">
          <w:marLeft w:val="0"/>
          <w:marRight w:val="0"/>
          <w:marTop w:val="0"/>
          <w:marBottom w:val="0"/>
          <w:divBdr>
            <w:top w:val="none" w:sz="0" w:space="0" w:color="auto"/>
            <w:left w:val="none" w:sz="0" w:space="0" w:color="auto"/>
            <w:bottom w:val="none" w:sz="0" w:space="0" w:color="auto"/>
            <w:right w:val="none" w:sz="0" w:space="0" w:color="auto"/>
          </w:divBdr>
          <w:divsChild>
            <w:div w:id="2102679722">
              <w:marLeft w:val="0"/>
              <w:marRight w:val="0"/>
              <w:marTop w:val="0"/>
              <w:marBottom w:val="0"/>
              <w:divBdr>
                <w:top w:val="none" w:sz="0" w:space="0" w:color="auto"/>
                <w:left w:val="none" w:sz="0" w:space="0" w:color="auto"/>
                <w:bottom w:val="none" w:sz="0" w:space="0" w:color="auto"/>
                <w:right w:val="none" w:sz="0" w:space="0" w:color="auto"/>
              </w:divBdr>
              <w:divsChild>
                <w:div w:id="1498350481">
                  <w:marLeft w:val="0"/>
                  <w:marRight w:val="0"/>
                  <w:marTop w:val="0"/>
                  <w:marBottom w:val="0"/>
                  <w:divBdr>
                    <w:top w:val="none" w:sz="0" w:space="0" w:color="auto"/>
                    <w:left w:val="none" w:sz="0" w:space="0" w:color="auto"/>
                    <w:bottom w:val="none" w:sz="0" w:space="0" w:color="auto"/>
                    <w:right w:val="none" w:sz="0" w:space="0" w:color="auto"/>
                  </w:divBdr>
                </w:div>
                <w:div w:id="1700467336">
                  <w:marLeft w:val="0"/>
                  <w:marRight w:val="0"/>
                  <w:marTop w:val="0"/>
                  <w:marBottom w:val="0"/>
                  <w:divBdr>
                    <w:top w:val="none" w:sz="0" w:space="0" w:color="auto"/>
                    <w:left w:val="none" w:sz="0" w:space="0" w:color="auto"/>
                    <w:bottom w:val="none" w:sz="0" w:space="0" w:color="auto"/>
                    <w:right w:val="none" w:sz="0" w:space="0" w:color="auto"/>
                  </w:divBdr>
                </w:div>
                <w:div w:id="1996645690">
                  <w:marLeft w:val="0"/>
                  <w:marRight w:val="0"/>
                  <w:marTop w:val="0"/>
                  <w:marBottom w:val="0"/>
                  <w:divBdr>
                    <w:top w:val="none" w:sz="0" w:space="0" w:color="auto"/>
                    <w:left w:val="none" w:sz="0" w:space="0" w:color="auto"/>
                    <w:bottom w:val="none" w:sz="0" w:space="0" w:color="auto"/>
                    <w:right w:val="none" w:sz="0" w:space="0" w:color="auto"/>
                  </w:divBdr>
                </w:div>
                <w:div w:id="151026135">
                  <w:marLeft w:val="0"/>
                  <w:marRight w:val="0"/>
                  <w:marTop w:val="0"/>
                  <w:marBottom w:val="0"/>
                  <w:divBdr>
                    <w:top w:val="none" w:sz="0" w:space="0" w:color="auto"/>
                    <w:left w:val="none" w:sz="0" w:space="0" w:color="auto"/>
                    <w:bottom w:val="none" w:sz="0" w:space="0" w:color="auto"/>
                    <w:right w:val="none" w:sz="0" w:space="0" w:color="auto"/>
                  </w:divBdr>
                </w:div>
                <w:div w:id="1661538807">
                  <w:marLeft w:val="0"/>
                  <w:marRight w:val="0"/>
                  <w:marTop w:val="0"/>
                  <w:marBottom w:val="0"/>
                  <w:divBdr>
                    <w:top w:val="none" w:sz="0" w:space="0" w:color="auto"/>
                    <w:left w:val="none" w:sz="0" w:space="0" w:color="auto"/>
                    <w:bottom w:val="none" w:sz="0" w:space="0" w:color="auto"/>
                    <w:right w:val="none" w:sz="0" w:space="0" w:color="auto"/>
                  </w:divBdr>
                </w:div>
                <w:div w:id="1303971570">
                  <w:marLeft w:val="0"/>
                  <w:marRight w:val="0"/>
                  <w:marTop w:val="0"/>
                  <w:marBottom w:val="0"/>
                  <w:divBdr>
                    <w:top w:val="none" w:sz="0" w:space="0" w:color="auto"/>
                    <w:left w:val="none" w:sz="0" w:space="0" w:color="auto"/>
                    <w:bottom w:val="none" w:sz="0" w:space="0" w:color="auto"/>
                    <w:right w:val="none" w:sz="0" w:space="0" w:color="auto"/>
                  </w:divBdr>
                </w:div>
                <w:div w:id="1768236160">
                  <w:marLeft w:val="0"/>
                  <w:marRight w:val="0"/>
                  <w:marTop w:val="0"/>
                  <w:marBottom w:val="0"/>
                  <w:divBdr>
                    <w:top w:val="none" w:sz="0" w:space="0" w:color="auto"/>
                    <w:left w:val="none" w:sz="0" w:space="0" w:color="auto"/>
                    <w:bottom w:val="none" w:sz="0" w:space="0" w:color="auto"/>
                    <w:right w:val="none" w:sz="0" w:space="0" w:color="auto"/>
                  </w:divBdr>
                </w:div>
                <w:div w:id="1693459606">
                  <w:marLeft w:val="0"/>
                  <w:marRight w:val="0"/>
                  <w:marTop w:val="0"/>
                  <w:marBottom w:val="0"/>
                  <w:divBdr>
                    <w:top w:val="none" w:sz="0" w:space="0" w:color="auto"/>
                    <w:left w:val="none" w:sz="0" w:space="0" w:color="auto"/>
                    <w:bottom w:val="none" w:sz="0" w:space="0" w:color="auto"/>
                    <w:right w:val="none" w:sz="0" w:space="0" w:color="auto"/>
                  </w:divBdr>
                </w:div>
                <w:div w:id="263001196">
                  <w:marLeft w:val="0"/>
                  <w:marRight w:val="0"/>
                  <w:marTop w:val="0"/>
                  <w:marBottom w:val="0"/>
                  <w:divBdr>
                    <w:top w:val="none" w:sz="0" w:space="0" w:color="auto"/>
                    <w:left w:val="none" w:sz="0" w:space="0" w:color="auto"/>
                    <w:bottom w:val="none" w:sz="0" w:space="0" w:color="auto"/>
                    <w:right w:val="none" w:sz="0" w:space="0" w:color="auto"/>
                  </w:divBdr>
                </w:div>
                <w:div w:id="323632817">
                  <w:marLeft w:val="0"/>
                  <w:marRight w:val="0"/>
                  <w:marTop w:val="0"/>
                  <w:marBottom w:val="0"/>
                  <w:divBdr>
                    <w:top w:val="none" w:sz="0" w:space="0" w:color="auto"/>
                    <w:left w:val="none" w:sz="0" w:space="0" w:color="auto"/>
                    <w:bottom w:val="none" w:sz="0" w:space="0" w:color="auto"/>
                    <w:right w:val="none" w:sz="0" w:space="0" w:color="auto"/>
                  </w:divBdr>
                </w:div>
                <w:div w:id="524516301">
                  <w:marLeft w:val="0"/>
                  <w:marRight w:val="0"/>
                  <w:marTop w:val="0"/>
                  <w:marBottom w:val="0"/>
                  <w:divBdr>
                    <w:top w:val="none" w:sz="0" w:space="0" w:color="auto"/>
                    <w:left w:val="none" w:sz="0" w:space="0" w:color="auto"/>
                    <w:bottom w:val="none" w:sz="0" w:space="0" w:color="auto"/>
                    <w:right w:val="none" w:sz="0" w:space="0" w:color="auto"/>
                  </w:divBdr>
                </w:div>
                <w:div w:id="622073924">
                  <w:marLeft w:val="0"/>
                  <w:marRight w:val="0"/>
                  <w:marTop w:val="0"/>
                  <w:marBottom w:val="0"/>
                  <w:divBdr>
                    <w:top w:val="none" w:sz="0" w:space="0" w:color="auto"/>
                    <w:left w:val="none" w:sz="0" w:space="0" w:color="auto"/>
                    <w:bottom w:val="none" w:sz="0" w:space="0" w:color="auto"/>
                    <w:right w:val="none" w:sz="0" w:space="0" w:color="auto"/>
                  </w:divBdr>
                </w:div>
                <w:div w:id="1728189748">
                  <w:marLeft w:val="0"/>
                  <w:marRight w:val="0"/>
                  <w:marTop w:val="0"/>
                  <w:marBottom w:val="0"/>
                  <w:divBdr>
                    <w:top w:val="none" w:sz="0" w:space="0" w:color="auto"/>
                    <w:left w:val="none" w:sz="0" w:space="0" w:color="auto"/>
                    <w:bottom w:val="none" w:sz="0" w:space="0" w:color="auto"/>
                    <w:right w:val="none" w:sz="0" w:space="0" w:color="auto"/>
                  </w:divBdr>
                </w:div>
                <w:div w:id="1844856964">
                  <w:marLeft w:val="0"/>
                  <w:marRight w:val="0"/>
                  <w:marTop w:val="0"/>
                  <w:marBottom w:val="0"/>
                  <w:divBdr>
                    <w:top w:val="none" w:sz="0" w:space="0" w:color="auto"/>
                    <w:left w:val="none" w:sz="0" w:space="0" w:color="auto"/>
                    <w:bottom w:val="none" w:sz="0" w:space="0" w:color="auto"/>
                    <w:right w:val="none" w:sz="0" w:space="0" w:color="auto"/>
                  </w:divBdr>
                </w:div>
                <w:div w:id="23100614">
                  <w:marLeft w:val="0"/>
                  <w:marRight w:val="0"/>
                  <w:marTop w:val="0"/>
                  <w:marBottom w:val="0"/>
                  <w:divBdr>
                    <w:top w:val="none" w:sz="0" w:space="0" w:color="auto"/>
                    <w:left w:val="none" w:sz="0" w:space="0" w:color="auto"/>
                    <w:bottom w:val="none" w:sz="0" w:space="0" w:color="auto"/>
                    <w:right w:val="none" w:sz="0" w:space="0" w:color="auto"/>
                  </w:divBdr>
                </w:div>
                <w:div w:id="1500543453">
                  <w:marLeft w:val="0"/>
                  <w:marRight w:val="0"/>
                  <w:marTop w:val="0"/>
                  <w:marBottom w:val="0"/>
                  <w:divBdr>
                    <w:top w:val="none" w:sz="0" w:space="0" w:color="auto"/>
                    <w:left w:val="none" w:sz="0" w:space="0" w:color="auto"/>
                    <w:bottom w:val="none" w:sz="0" w:space="0" w:color="auto"/>
                    <w:right w:val="none" w:sz="0" w:space="0" w:color="auto"/>
                  </w:divBdr>
                </w:div>
                <w:div w:id="1361276223">
                  <w:marLeft w:val="0"/>
                  <w:marRight w:val="0"/>
                  <w:marTop w:val="0"/>
                  <w:marBottom w:val="0"/>
                  <w:divBdr>
                    <w:top w:val="none" w:sz="0" w:space="0" w:color="auto"/>
                    <w:left w:val="none" w:sz="0" w:space="0" w:color="auto"/>
                    <w:bottom w:val="none" w:sz="0" w:space="0" w:color="auto"/>
                    <w:right w:val="none" w:sz="0" w:space="0" w:color="auto"/>
                  </w:divBdr>
                </w:div>
                <w:div w:id="854149815">
                  <w:marLeft w:val="0"/>
                  <w:marRight w:val="0"/>
                  <w:marTop w:val="0"/>
                  <w:marBottom w:val="0"/>
                  <w:divBdr>
                    <w:top w:val="none" w:sz="0" w:space="0" w:color="auto"/>
                    <w:left w:val="none" w:sz="0" w:space="0" w:color="auto"/>
                    <w:bottom w:val="none" w:sz="0" w:space="0" w:color="auto"/>
                    <w:right w:val="none" w:sz="0" w:space="0" w:color="auto"/>
                  </w:divBdr>
                </w:div>
                <w:div w:id="1536885318">
                  <w:marLeft w:val="0"/>
                  <w:marRight w:val="0"/>
                  <w:marTop w:val="0"/>
                  <w:marBottom w:val="0"/>
                  <w:divBdr>
                    <w:top w:val="none" w:sz="0" w:space="0" w:color="auto"/>
                    <w:left w:val="none" w:sz="0" w:space="0" w:color="auto"/>
                    <w:bottom w:val="none" w:sz="0" w:space="0" w:color="auto"/>
                    <w:right w:val="none" w:sz="0" w:space="0" w:color="auto"/>
                  </w:divBdr>
                </w:div>
                <w:div w:id="943152150">
                  <w:marLeft w:val="0"/>
                  <w:marRight w:val="0"/>
                  <w:marTop w:val="0"/>
                  <w:marBottom w:val="0"/>
                  <w:divBdr>
                    <w:top w:val="none" w:sz="0" w:space="0" w:color="auto"/>
                    <w:left w:val="none" w:sz="0" w:space="0" w:color="auto"/>
                    <w:bottom w:val="none" w:sz="0" w:space="0" w:color="auto"/>
                    <w:right w:val="none" w:sz="0" w:space="0" w:color="auto"/>
                  </w:divBdr>
                </w:div>
                <w:div w:id="1324578512">
                  <w:marLeft w:val="0"/>
                  <w:marRight w:val="0"/>
                  <w:marTop w:val="0"/>
                  <w:marBottom w:val="0"/>
                  <w:divBdr>
                    <w:top w:val="none" w:sz="0" w:space="0" w:color="auto"/>
                    <w:left w:val="none" w:sz="0" w:space="0" w:color="auto"/>
                    <w:bottom w:val="none" w:sz="0" w:space="0" w:color="auto"/>
                    <w:right w:val="none" w:sz="0" w:space="0" w:color="auto"/>
                  </w:divBdr>
                </w:div>
                <w:div w:id="755441051">
                  <w:marLeft w:val="0"/>
                  <w:marRight w:val="0"/>
                  <w:marTop w:val="0"/>
                  <w:marBottom w:val="0"/>
                  <w:divBdr>
                    <w:top w:val="none" w:sz="0" w:space="0" w:color="auto"/>
                    <w:left w:val="none" w:sz="0" w:space="0" w:color="auto"/>
                    <w:bottom w:val="none" w:sz="0" w:space="0" w:color="auto"/>
                    <w:right w:val="none" w:sz="0" w:space="0" w:color="auto"/>
                  </w:divBdr>
                </w:div>
                <w:div w:id="1109396838">
                  <w:marLeft w:val="0"/>
                  <w:marRight w:val="0"/>
                  <w:marTop w:val="0"/>
                  <w:marBottom w:val="0"/>
                  <w:divBdr>
                    <w:top w:val="none" w:sz="0" w:space="0" w:color="auto"/>
                    <w:left w:val="none" w:sz="0" w:space="0" w:color="auto"/>
                    <w:bottom w:val="none" w:sz="0" w:space="0" w:color="auto"/>
                    <w:right w:val="none" w:sz="0" w:space="0" w:color="auto"/>
                  </w:divBdr>
                </w:div>
                <w:div w:id="468938978">
                  <w:marLeft w:val="0"/>
                  <w:marRight w:val="0"/>
                  <w:marTop w:val="0"/>
                  <w:marBottom w:val="0"/>
                  <w:divBdr>
                    <w:top w:val="none" w:sz="0" w:space="0" w:color="auto"/>
                    <w:left w:val="none" w:sz="0" w:space="0" w:color="auto"/>
                    <w:bottom w:val="none" w:sz="0" w:space="0" w:color="auto"/>
                    <w:right w:val="none" w:sz="0" w:space="0" w:color="auto"/>
                  </w:divBdr>
                </w:div>
                <w:div w:id="1235968436">
                  <w:marLeft w:val="0"/>
                  <w:marRight w:val="0"/>
                  <w:marTop w:val="0"/>
                  <w:marBottom w:val="0"/>
                  <w:divBdr>
                    <w:top w:val="none" w:sz="0" w:space="0" w:color="auto"/>
                    <w:left w:val="none" w:sz="0" w:space="0" w:color="auto"/>
                    <w:bottom w:val="none" w:sz="0" w:space="0" w:color="auto"/>
                    <w:right w:val="none" w:sz="0" w:space="0" w:color="auto"/>
                  </w:divBdr>
                </w:div>
                <w:div w:id="1555660797">
                  <w:marLeft w:val="0"/>
                  <w:marRight w:val="0"/>
                  <w:marTop w:val="0"/>
                  <w:marBottom w:val="0"/>
                  <w:divBdr>
                    <w:top w:val="none" w:sz="0" w:space="0" w:color="auto"/>
                    <w:left w:val="none" w:sz="0" w:space="0" w:color="auto"/>
                    <w:bottom w:val="none" w:sz="0" w:space="0" w:color="auto"/>
                    <w:right w:val="none" w:sz="0" w:space="0" w:color="auto"/>
                  </w:divBdr>
                </w:div>
                <w:div w:id="796606381">
                  <w:marLeft w:val="0"/>
                  <w:marRight w:val="0"/>
                  <w:marTop w:val="0"/>
                  <w:marBottom w:val="0"/>
                  <w:divBdr>
                    <w:top w:val="none" w:sz="0" w:space="0" w:color="auto"/>
                    <w:left w:val="none" w:sz="0" w:space="0" w:color="auto"/>
                    <w:bottom w:val="none" w:sz="0" w:space="0" w:color="auto"/>
                    <w:right w:val="none" w:sz="0" w:space="0" w:color="auto"/>
                  </w:divBdr>
                </w:div>
                <w:div w:id="2034577782">
                  <w:marLeft w:val="0"/>
                  <w:marRight w:val="0"/>
                  <w:marTop w:val="0"/>
                  <w:marBottom w:val="0"/>
                  <w:divBdr>
                    <w:top w:val="none" w:sz="0" w:space="0" w:color="auto"/>
                    <w:left w:val="none" w:sz="0" w:space="0" w:color="auto"/>
                    <w:bottom w:val="none" w:sz="0" w:space="0" w:color="auto"/>
                    <w:right w:val="none" w:sz="0" w:space="0" w:color="auto"/>
                  </w:divBdr>
                </w:div>
                <w:div w:id="356389355">
                  <w:marLeft w:val="0"/>
                  <w:marRight w:val="0"/>
                  <w:marTop w:val="0"/>
                  <w:marBottom w:val="0"/>
                  <w:divBdr>
                    <w:top w:val="none" w:sz="0" w:space="0" w:color="auto"/>
                    <w:left w:val="none" w:sz="0" w:space="0" w:color="auto"/>
                    <w:bottom w:val="none" w:sz="0" w:space="0" w:color="auto"/>
                    <w:right w:val="none" w:sz="0" w:space="0" w:color="auto"/>
                  </w:divBdr>
                </w:div>
                <w:div w:id="2011908174">
                  <w:marLeft w:val="0"/>
                  <w:marRight w:val="0"/>
                  <w:marTop w:val="0"/>
                  <w:marBottom w:val="0"/>
                  <w:divBdr>
                    <w:top w:val="none" w:sz="0" w:space="0" w:color="auto"/>
                    <w:left w:val="none" w:sz="0" w:space="0" w:color="auto"/>
                    <w:bottom w:val="none" w:sz="0" w:space="0" w:color="auto"/>
                    <w:right w:val="none" w:sz="0" w:space="0" w:color="auto"/>
                  </w:divBdr>
                </w:div>
                <w:div w:id="1678846998">
                  <w:marLeft w:val="0"/>
                  <w:marRight w:val="0"/>
                  <w:marTop w:val="0"/>
                  <w:marBottom w:val="0"/>
                  <w:divBdr>
                    <w:top w:val="none" w:sz="0" w:space="0" w:color="auto"/>
                    <w:left w:val="none" w:sz="0" w:space="0" w:color="auto"/>
                    <w:bottom w:val="none" w:sz="0" w:space="0" w:color="auto"/>
                    <w:right w:val="none" w:sz="0" w:space="0" w:color="auto"/>
                  </w:divBdr>
                </w:div>
                <w:div w:id="1351641191">
                  <w:marLeft w:val="0"/>
                  <w:marRight w:val="0"/>
                  <w:marTop w:val="0"/>
                  <w:marBottom w:val="0"/>
                  <w:divBdr>
                    <w:top w:val="none" w:sz="0" w:space="0" w:color="auto"/>
                    <w:left w:val="none" w:sz="0" w:space="0" w:color="auto"/>
                    <w:bottom w:val="none" w:sz="0" w:space="0" w:color="auto"/>
                    <w:right w:val="none" w:sz="0" w:space="0" w:color="auto"/>
                  </w:divBdr>
                </w:div>
                <w:div w:id="13515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&lt;lnsert name and logo of Accredited Provider&gt; WRITTEN AGREEMENT FOR COMMERCIAL SUPPORT</vt:lpstr>
    </vt:vector>
  </TitlesOfParts>
  <Company>Microsoft</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&lt;lnsert name and logo of Accredited Provider&gt; WRITTEN AGREEMENT FOR COMMERCIAL SUPPORT</dc:title>
  <dc:creator>Meghan Johnson</dc:creator>
  <cp:lastModifiedBy>Meghan Johnson</cp:lastModifiedBy>
  <cp:revision>2</cp:revision>
  <cp:lastPrinted>2009-07-14T19:50:00Z</cp:lastPrinted>
  <dcterms:created xsi:type="dcterms:W3CDTF">2018-05-04T18:56:00Z</dcterms:created>
  <dcterms:modified xsi:type="dcterms:W3CDTF">2018-05-04T18:56:00Z</dcterms:modified>
</cp:coreProperties>
</file>